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4E3064E5" w14:textId="35AB9CC1" w:rsidR="008A657C" w:rsidRDefault="008A657C" w:rsidP="001236F9">
      <w:pPr>
        <w:spacing w:line="276" w:lineRule="auto"/>
        <w:rPr>
          <w:rFonts w:ascii="Times New Roman" w:hAnsi="Times New Roman"/>
        </w:rPr>
      </w:pPr>
    </w:p>
    <w:p w14:paraId="319B7537" w14:textId="77777777" w:rsidR="00605E92" w:rsidRPr="00605E92" w:rsidRDefault="00605E92" w:rsidP="00605E92">
      <w:pPr>
        <w:pStyle w:val="Paragrafoelenco"/>
        <w:shd w:val="clear" w:color="auto" w:fill="FFFFFF" w:themeFill="background1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14:paraId="16A4027B" w14:textId="77777777" w:rsidR="00B7325C" w:rsidRPr="00B7325C" w:rsidRDefault="00B7325C" w:rsidP="00A35E98">
      <w:pPr>
        <w:spacing w:line="276" w:lineRule="auto"/>
        <w:jc w:val="center"/>
        <w:rPr>
          <w:rFonts w:ascii="Times New Roman" w:hAnsi="Times New Roman"/>
          <w:b/>
        </w:rPr>
      </w:pPr>
      <w:r w:rsidRPr="00B7325C">
        <w:rPr>
          <w:rFonts w:ascii="Times New Roman" w:hAnsi="Times New Roman"/>
          <w:b/>
        </w:rPr>
        <w:t>RICHIESTA RATEIZZAZIONE SOMME DOVUTE A SEGUITO DI AVVISO DI</w:t>
      </w:r>
    </w:p>
    <w:p w14:paraId="2CFFEC32" w14:textId="77777777" w:rsidR="008A657C" w:rsidRPr="00B7325C" w:rsidRDefault="00B7325C" w:rsidP="00A35E98">
      <w:pPr>
        <w:spacing w:line="276" w:lineRule="auto"/>
        <w:jc w:val="center"/>
        <w:rPr>
          <w:rFonts w:ascii="Times New Roman" w:hAnsi="Times New Roman"/>
        </w:rPr>
      </w:pPr>
      <w:r w:rsidRPr="00B7325C">
        <w:rPr>
          <w:rFonts w:ascii="Times New Roman" w:hAnsi="Times New Roman"/>
          <w:b/>
        </w:rPr>
        <w:t>ACCERTAMENTO DELL’IMPOSTA MUNICIPALE PROPRIA - IMU</w:t>
      </w:r>
    </w:p>
    <w:p w14:paraId="711506E3" w14:textId="77777777" w:rsidR="00B7325C" w:rsidRDefault="00B7325C" w:rsidP="00996550">
      <w:pPr>
        <w:spacing w:line="276" w:lineRule="auto"/>
        <w:jc w:val="both"/>
        <w:rPr>
          <w:rFonts w:ascii="Times New Roman" w:hAnsi="Times New Roman"/>
        </w:rPr>
      </w:pPr>
    </w:p>
    <w:p w14:paraId="4EB632AB" w14:textId="77777777" w:rsidR="00B7325C" w:rsidRPr="00393308" w:rsidRDefault="00B7325C" w:rsidP="00185B83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393308">
        <w:rPr>
          <w:rFonts w:ascii="Times New Roman" w:hAnsi="Times New Roman"/>
          <w:sz w:val="22"/>
          <w:szCs w:val="22"/>
        </w:rPr>
        <w:t xml:space="preserve">Il/La </w:t>
      </w:r>
      <w:r w:rsidR="00393308" w:rsidRPr="00393308">
        <w:rPr>
          <w:rFonts w:ascii="Times New Roman" w:hAnsi="Times New Roman"/>
          <w:sz w:val="22"/>
          <w:szCs w:val="22"/>
        </w:rPr>
        <w:t>sottoscritto/</w:t>
      </w:r>
      <w:proofErr w:type="gramStart"/>
      <w:r w:rsidR="00393308" w:rsidRPr="00393308">
        <w:rPr>
          <w:rFonts w:ascii="Times New Roman" w:hAnsi="Times New Roman"/>
          <w:sz w:val="22"/>
          <w:szCs w:val="22"/>
        </w:rPr>
        <w:t xml:space="preserve">a  </w:t>
      </w:r>
      <w:r w:rsidRPr="00393308">
        <w:rPr>
          <w:rFonts w:ascii="Times New Roman" w:hAnsi="Times New Roman"/>
          <w:sz w:val="22"/>
          <w:szCs w:val="22"/>
        </w:rPr>
        <w:t>_</w:t>
      </w:r>
      <w:proofErr w:type="gramEnd"/>
      <w:r w:rsidRPr="00393308">
        <w:rPr>
          <w:rFonts w:ascii="Times New Roman" w:hAnsi="Times New Roman"/>
          <w:sz w:val="22"/>
          <w:szCs w:val="22"/>
        </w:rPr>
        <w:t>___________________________________________________</w:t>
      </w:r>
      <w:r w:rsidR="00185B83">
        <w:rPr>
          <w:rFonts w:ascii="Times New Roman" w:hAnsi="Times New Roman"/>
          <w:sz w:val="22"/>
          <w:szCs w:val="22"/>
        </w:rPr>
        <w:t>_</w:t>
      </w:r>
      <w:r w:rsidRPr="00393308">
        <w:rPr>
          <w:rFonts w:ascii="Times New Roman" w:hAnsi="Times New Roman"/>
          <w:sz w:val="22"/>
          <w:szCs w:val="22"/>
        </w:rPr>
        <w:t>____________</w:t>
      </w:r>
    </w:p>
    <w:p w14:paraId="3EC29BDE" w14:textId="77777777" w:rsidR="00C20A74" w:rsidRDefault="00B7325C" w:rsidP="00185B83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393308">
        <w:rPr>
          <w:rFonts w:ascii="Times New Roman" w:hAnsi="Times New Roman"/>
          <w:sz w:val="22"/>
          <w:szCs w:val="22"/>
        </w:rPr>
        <w:t xml:space="preserve">nato/a </w:t>
      </w:r>
      <w:proofErr w:type="spellStart"/>
      <w:r w:rsidRPr="00393308">
        <w:rPr>
          <w:rFonts w:ascii="Times New Roman" w:hAnsi="Times New Roman"/>
          <w:sz w:val="22"/>
          <w:szCs w:val="22"/>
        </w:rPr>
        <w:t>a</w:t>
      </w:r>
      <w:proofErr w:type="spellEnd"/>
      <w:r w:rsidRPr="00393308">
        <w:rPr>
          <w:rFonts w:ascii="Times New Roman" w:hAnsi="Times New Roman"/>
          <w:sz w:val="22"/>
          <w:szCs w:val="22"/>
        </w:rPr>
        <w:t xml:space="preserve"> </w:t>
      </w:r>
      <w:r w:rsidR="00393308" w:rsidRPr="00393308">
        <w:rPr>
          <w:rFonts w:ascii="Times New Roman" w:hAnsi="Times New Roman"/>
          <w:sz w:val="22"/>
          <w:szCs w:val="22"/>
        </w:rPr>
        <w:t>_____________________</w:t>
      </w:r>
      <w:r w:rsidRPr="00393308">
        <w:rPr>
          <w:rFonts w:ascii="Times New Roman" w:hAnsi="Times New Roman"/>
          <w:sz w:val="22"/>
          <w:szCs w:val="22"/>
        </w:rPr>
        <w:t xml:space="preserve">___ </w:t>
      </w:r>
      <w:proofErr w:type="spellStart"/>
      <w:r w:rsidRPr="00393308">
        <w:rPr>
          <w:rFonts w:ascii="Times New Roman" w:hAnsi="Times New Roman"/>
          <w:sz w:val="22"/>
          <w:szCs w:val="22"/>
        </w:rPr>
        <w:t>Prov</w:t>
      </w:r>
      <w:proofErr w:type="spellEnd"/>
      <w:r w:rsidRPr="00393308">
        <w:rPr>
          <w:rFonts w:ascii="Times New Roman" w:hAnsi="Times New Roman"/>
          <w:sz w:val="22"/>
          <w:szCs w:val="22"/>
        </w:rPr>
        <w:t xml:space="preserve"> _______ </w:t>
      </w:r>
      <w:r w:rsidR="00393308" w:rsidRPr="00393308">
        <w:rPr>
          <w:rFonts w:ascii="Times New Roman" w:hAnsi="Times New Roman"/>
          <w:sz w:val="22"/>
          <w:szCs w:val="22"/>
        </w:rPr>
        <w:t>il</w:t>
      </w:r>
      <w:r w:rsidRPr="00393308">
        <w:rPr>
          <w:rFonts w:ascii="Times New Roman" w:hAnsi="Times New Roman"/>
          <w:sz w:val="22"/>
          <w:szCs w:val="22"/>
        </w:rPr>
        <w:t>_____________________</w:t>
      </w:r>
      <w:r w:rsidR="00C20A74">
        <w:rPr>
          <w:rFonts w:ascii="Times New Roman" w:hAnsi="Times New Roman"/>
          <w:sz w:val="22"/>
          <w:szCs w:val="22"/>
        </w:rPr>
        <w:t>_____________</w:t>
      </w:r>
      <w:r w:rsidRPr="00393308">
        <w:rPr>
          <w:rFonts w:ascii="Times New Roman" w:hAnsi="Times New Roman"/>
          <w:sz w:val="22"/>
          <w:szCs w:val="22"/>
        </w:rPr>
        <w:t>__</w:t>
      </w:r>
      <w:r w:rsidR="00393308" w:rsidRPr="00393308">
        <w:rPr>
          <w:rFonts w:ascii="Times New Roman" w:hAnsi="Times New Roman"/>
          <w:sz w:val="22"/>
          <w:szCs w:val="22"/>
        </w:rPr>
        <w:t xml:space="preserve"> </w:t>
      </w:r>
    </w:p>
    <w:p w14:paraId="4AE27402" w14:textId="77777777" w:rsidR="00393308" w:rsidRPr="00393308" w:rsidRDefault="00393308" w:rsidP="00185B83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393308">
        <w:rPr>
          <w:rFonts w:ascii="Times New Roman" w:hAnsi="Times New Roman"/>
          <w:sz w:val="22"/>
          <w:szCs w:val="22"/>
        </w:rPr>
        <w:t xml:space="preserve">residente a_________________________ in </w:t>
      </w:r>
      <w:r w:rsidR="00B7325C" w:rsidRPr="00393308">
        <w:rPr>
          <w:rFonts w:ascii="Times New Roman" w:hAnsi="Times New Roman"/>
          <w:sz w:val="22"/>
          <w:szCs w:val="22"/>
        </w:rPr>
        <w:t>Via/Piazza</w:t>
      </w:r>
      <w:r w:rsidRPr="00393308">
        <w:rPr>
          <w:rFonts w:ascii="Times New Roman" w:hAnsi="Times New Roman"/>
          <w:sz w:val="22"/>
          <w:szCs w:val="22"/>
        </w:rPr>
        <w:t xml:space="preserve"> </w:t>
      </w:r>
      <w:r w:rsidR="00B7325C" w:rsidRPr="00393308">
        <w:rPr>
          <w:rFonts w:ascii="Times New Roman" w:hAnsi="Times New Roman"/>
          <w:sz w:val="22"/>
          <w:szCs w:val="22"/>
        </w:rPr>
        <w:t>_</w:t>
      </w:r>
      <w:r w:rsidR="00C20A74">
        <w:rPr>
          <w:rFonts w:ascii="Times New Roman" w:hAnsi="Times New Roman"/>
          <w:sz w:val="22"/>
          <w:szCs w:val="22"/>
        </w:rPr>
        <w:t>_________</w:t>
      </w:r>
      <w:r w:rsidRPr="00393308">
        <w:rPr>
          <w:rFonts w:ascii="Times New Roman" w:hAnsi="Times New Roman"/>
          <w:sz w:val="22"/>
          <w:szCs w:val="22"/>
        </w:rPr>
        <w:t>________</w:t>
      </w:r>
      <w:r w:rsidR="00B7325C" w:rsidRPr="00393308">
        <w:rPr>
          <w:rFonts w:ascii="Times New Roman" w:hAnsi="Times New Roman"/>
          <w:sz w:val="22"/>
          <w:szCs w:val="22"/>
        </w:rPr>
        <w:t>_______________ n._____</w:t>
      </w:r>
      <w:r w:rsidR="00185B83">
        <w:rPr>
          <w:rFonts w:ascii="Times New Roman" w:hAnsi="Times New Roman"/>
          <w:sz w:val="22"/>
          <w:szCs w:val="22"/>
        </w:rPr>
        <w:t>_</w:t>
      </w:r>
      <w:r w:rsidR="00B7325C" w:rsidRPr="00393308">
        <w:rPr>
          <w:rFonts w:ascii="Times New Roman" w:hAnsi="Times New Roman"/>
          <w:sz w:val="22"/>
          <w:szCs w:val="22"/>
        </w:rPr>
        <w:t>_</w:t>
      </w:r>
      <w:r w:rsidRPr="00393308">
        <w:rPr>
          <w:rFonts w:ascii="Times New Roman" w:hAnsi="Times New Roman"/>
          <w:sz w:val="22"/>
          <w:szCs w:val="22"/>
        </w:rPr>
        <w:t xml:space="preserve"> </w:t>
      </w:r>
    </w:p>
    <w:p w14:paraId="6C893AD4" w14:textId="77777777" w:rsidR="00393308" w:rsidRPr="00393308" w:rsidRDefault="00393308" w:rsidP="00185B83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393308">
        <w:rPr>
          <w:rFonts w:ascii="Times New Roman" w:hAnsi="Times New Roman"/>
          <w:sz w:val="22"/>
          <w:szCs w:val="22"/>
        </w:rPr>
        <w:t>C.F._______________________________</w:t>
      </w:r>
    </w:p>
    <w:p w14:paraId="67A2C981" w14:textId="77777777" w:rsidR="00B7325C" w:rsidRPr="00393308" w:rsidRDefault="00393308" w:rsidP="00185B83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393308">
        <w:rPr>
          <w:rFonts w:ascii="Times New Roman" w:hAnsi="Times New Roman"/>
          <w:sz w:val="22"/>
          <w:szCs w:val="22"/>
        </w:rPr>
        <w:t>tel________________</w:t>
      </w:r>
      <w:r w:rsidR="00185B83">
        <w:rPr>
          <w:rFonts w:ascii="Times New Roman" w:hAnsi="Times New Roman"/>
          <w:sz w:val="22"/>
          <w:szCs w:val="22"/>
        </w:rPr>
        <w:t>___________</w:t>
      </w:r>
      <w:r w:rsidRPr="00393308">
        <w:rPr>
          <w:rFonts w:ascii="Times New Roman" w:hAnsi="Times New Roman"/>
          <w:sz w:val="22"/>
          <w:szCs w:val="22"/>
        </w:rPr>
        <w:t xml:space="preserve">_____e-mail </w:t>
      </w:r>
      <w:r w:rsidR="00B7325C" w:rsidRPr="00393308">
        <w:rPr>
          <w:rFonts w:ascii="Times New Roman" w:hAnsi="Times New Roman"/>
          <w:sz w:val="22"/>
          <w:szCs w:val="22"/>
        </w:rPr>
        <w:t>_____________________________</w:t>
      </w:r>
      <w:r w:rsidR="00185B83">
        <w:rPr>
          <w:rFonts w:ascii="Times New Roman" w:hAnsi="Times New Roman"/>
          <w:sz w:val="22"/>
          <w:szCs w:val="22"/>
        </w:rPr>
        <w:t>______</w:t>
      </w:r>
      <w:r w:rsidR="00B7325C" w:rsidRPr="00393308">
        <w:rPr>
          <w:rFonts w:ascii="Times New Roman" w:hAnsi="Times New Roman"/>
          <w:sz w:val="22"/>
          <w:szCs w:val="22"/>
        </w:rPr>
        <w:t>______</w:t>
      </w:r>
    </w:p>
    <w:p w14:paraId="6B1948AE" w14:textId="77777777" w:rsidR="009514A6" w:rsidRPr="00393308" w:rsidRDefault="009514A6" w:rsidP="00185B83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3"/>
      </w:tblGrid>
      <w:tr w:rsidR="00185B83" w:rsidRPr="00185B83" w14:paraId="41E7AAF4" w14:textId="77777777" w:rsidTr="009175A8">
        <w:trPr>
          <w:trHeight w:val="1475"/>
        </w:trPr>
        <w:tc>
          <w:tcPr>
            <w:tcW w:w="9773" w:type="dxa"/>
          </w:tcPr>
          <w:p w14:paraId="44062DDA" w14:textId="77777777" w:rsidR="00185B83" w:rsidRDefault="00185B83" w:rsidP="00E606FF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85B83">
              <w:rPr>
                <w:rFonts w:ascii="Times New Roman" w:hAnsi="Times New Roman"/>
                <w:b/>
                <w:i/>
                <w:sz w:val="22"/>
                <w:szCs w:val="22"/>
              </w:rPr>
              <w:t>Per le aziende</w:t>
            </w:r>
            <w:r w:rsidRPr="00185B83">
              <w:rPr>
                <w:rFonts w:ascii="Times New Roman" w:hAnsi="Times New Roman"/>
                <w:sz w:val="22"/>
                <w:szCs w:val="22"/>
              </w:rPr>
              <w:t>:</w:t>
            </w:r>
          </w:p>
          <w:p w14:paraId="3C19DABD" w14:textId="77777777" w:rsidR="00185B83" w:rsidRPr="00185B83" w:rsidRDefault="00185B83" w:rsidP="00E606FF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46E956A2" w14:textId="77777777" w:rsidR="00C20A74" w:rsidRDefault="00185B83" w:rsidP="00185B8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85B83">
              <w:rPr>
                <w:rFonts w:ascii="Times New Roman" w:hAnsi="Times New Roman"/>
                <w:sz w:val="22"/>
                <w:szCs w:val="22"/>
              </w:rPr>
              <w:t>in qualità di ___</w:t>
            </w:r>
            <w:r>
              <w:rPr>
                <w:rFonts w:ascii="Times New Roman" w:hAnsi="Times New Roman"/>
                <w:sz w:val="22"/>
                <w:szCs w:val="22"/>
              </w:rPr>
              <w:t>____________</w:t>
            </w:r>
            <w:r w:rsidR="00C20A74">
              <w:rPr>
                <w:rFonts w:ascii="Times New Roman" w:hAnsi="Times New Roman"/>
                <w:sz w:val="22"/>
                <w:szCs w:val="22"/>
              </w:rPr>
              <w:t>________________________</w:t>
            </w:r>
            <w:r>
              <w:rPr>
                <w:rFonts w:ascii="Times New Roman" w:hAnsi="Times New Roman"/>
                <w:sz w:val="22"/>
                <w:szCs w:val="22"/>
              </w:rPr>
              <w:t>______</w:t>
            </w:r>
            <w:r w:rsidRPr="00185B83">
              <w:rPr>
                <w:rFonts w:ascii="Times New Roman" w:hAnsi="Times New Roman"/>
                <w:sz w:val="22"/>
                <w:szCs w:val="22"/>
              </w:rPr>
              <w:t>______________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___________ </w:t>
            </w:r>
          </w:p>
          <w:p w14:paraId="00AD53C1" w14:textId="77777777" w:rsidR="00185B83" w:rsidRPr="00185B83" w:rsidRDefault="00185B83" w:rsidP="00185B8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della ditta_______________</w:t>
            </w:r>
            <w:r w:rsidRPr="00185B83">
              <w:rPr>
                <w:rFonts w:ascii="Times New Roman" w:hAnsi="Times New Roman"/>
                <w:sz w:val="22"/>
                <w:szCs w:val="22"/>
              </w:rPr>
              <w:t>____</w:t>
            </w:r>
            <w:r>
              <w:rPr>
                <w:rFonts w:ascii="Times New Roman" w:hAnsi="Times New Roman"/>
                <w:sz w:val="22"/>
                <w:szCs w:val="22"/>
              </w:rPr>
              <w:t>___________________________________</w:t>
            </w:r>
            <w:r w:rsidRPr="00185B83">
              <w:rPr>
                <w:rFonts w:ascii="Times New Roman" w:hAnsi="Times New Roman"/>
                <w:sz w:val="22"/>
                <w:szCs w:val="22"/>
              </w:rPr>
              <w:t>______________________</w:t>
            </w:r>
          </w:p>
          <w:p w14:paraId="1472D0DB" w14:textId="77777777" w:rsidR="00185B83" w:rsidRDefault="00185B83" w:rsidP="00185B8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85B83">
              <w:rPr>
                <w:rFonts w:ascii="Times New Roman" w:hAnsi="Times New Roman"/>
                <w:sz w:val="22"/>
                <w:szCs w:val="22"/>
              </w:rPr>
              <w:t>C.F./P.IVA _________________________________ con sede a _________________</w:t>
            </w:r>
            <w:r>
              <w:rPr>
                <w:rFonts w:ascii="Times New Roman" w:hAnsi="Times New Roman"/>
                <w:sz w:val="22"/>
                <w:szCs w:val="22"/>
              </w:rPr>
              <w:t>___</w:t>
            </w:r>
            <w:r w:rsidRPr="00185B83">
              <w:rPr>
                <w:rFonts w:ascii="Times New Roman" w:hAnsi="Times New Roman"/>
                <w:sz w:val="22"/>
                <w:szCs w:val="22"/>
              </w:rPr>
              <w:t xml:space="preserve">________ </w:t>
            </w:r>
          </w:p>
          <w:p w14:paraId="13C32ED0" w14:textId="77777777" w:rsidR="00185B83" w:rsidRPr="00185B83" w:rsidRDefault="00185B83" w:rsidP="00185B8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85B83">
              <w:rPr>
                <w:rFonts w:ascii="Times New Roman" w:hAnsi="Times New Roman"/>
                <w:sz w:val="22"/>
                <w:szCs w:val="22"/>
              </w:rPr>
              <w:t>in Via/Piazza ____________</w:t>
            </w:r>
            <w:r>
              <w:rPr>
                <w:rFonts w:ascii="Times New Roman" w:hAnsi="Times New Roman"/>
                <w:sz w:val="22"/>
                <w:szCs w:val="22"/>
              </w:rPr>
              <w:t>_____________________________</w:t>
            </w:r>
            <w:r w:rsidRPr="00185B83">
              <w:rPr>
                <w:rFonts w:ascii="Times New Roman" w:hAnsi="Times New Roman"/>
                <w:sz w:val="22"/>
                <w:szCs w:val="22"/>
              </w:rPr>
              <w:t>_________</w:t>
            </w:r>
            <w:r>
              <w:rPr>
                <w:rFonts w:ascii="Times New Roman" w:hAnsi="Times New Roman"/>
                <w:sz w:val="22"/>
                <w:szCs w:val="22"/>
              </w:rPr>
              <w:t>______</w:t>
            </w:r>
            <w:r w:rsidRPr="00185B83">
              <w:rPr>
                <w:rFonts w:ascii="Times New Roman" w:hAnsi="Times New Roman"/>
                <w:sz w:val="22"/>
                <w:szCs w:val="22"/>
              </w:rPr>
              <w:t>_____________</w:t>
            </w:r>
          </w:p>
        </w:tc>
      </w:tr>
    </w:tbl>
    <w:p w14:paraId="6F963C79" w14:textId="77777777" w:rsidR="00B7325C" w:rsidRPr="00393308" w:rsidRDefault="00B7325C" w:rsidP="00996550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719AF0C7" w14:textId="77777777" w:rsidR="00B7325C" w:rsidRPr="00393308" w:rsidRDefault="009514A6" w:rsidP="00877C86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393308">
        <w:rPr>
          <w:rFonts w:ascii="Times New Roman" w:hAnsi="Times New Roman"/>
          <w:sz w:val="22"/>
          <w:szCs w:val="22"/>
        </w:rPr>
        <w:t xml:space="preserve">Visto l’art. 39 Titolo VIII (dilazione - rimborso - compensazione – sanzioni) del </w:t>
      </w:r>
      <w:r w:rsidRPr="00877C86">
        <w:rPr>
          <w:rFonts w:ascii="Times New Roman" w:hAnsi="Times New Roman"/>
          <w:b/>
          <w:sz w:val="22"/>
          <w:szCs w:val="22"/>
        </w:rPr>
        <w:t>REGOLAMENTO GENERALE DELLE ENTRATE</w:t>
      </w:r>
      <w:r w:rsidR="00877C86" w:rsidRPr="00877C86">
        <w:rPr>
          <w:rFonts w:ascii="Times New Roman" w:hAnsi="Times New Roman"/>
          <w:b/>
          <w:sz w:val="22"/>
          <w:szCs w:val="22"/>
        </w:rPr>
        <w:t xml:space="preserve"> </w:t>
      </w:r>
      <w:r w:rsidRPr="00877C86">
        <w:rPr>
          <w:rFonts w:ascii="Times New Roman" w:hAnsi="Times New Roman"/>
          <w:b/>
          <w:sz w:val="22"/>
          <w:szCs w:val="22"/>
        </w:rPr>
        <w:t>TRIBUTARIE</w:t>
      </w:r>
      <w:r w:rsidRPr="00393308">
        <w:rPr>
          <w:rFonts w:ascii="Times New Roman" w:hAnsi="Times New Roman"/>
          <w:sz w:val="22"/>
          <w:szCs w:val="22"/>
        </w:rPr>
        <w:t xml:space="preserve"> approvato con deliberazione di Consiglio Comunale n. 3 del 27.05.2020, il quale testualmente cita:</w:t>
      </w:r>
    </w:p>
    <w:p w14:paraId="60140830" w14:textId="77777777" w:rsidR="009514A6" w:rsidRPr="00877C86" w:rsidRDefault="009514A6" w:rsidP="00877C86">
      <w:pPr>
        <w:jc w:val="both"/>
        <w:rPr>
          <w:rFonts w:ascii="Times New Roman" w:hAnsi="Times New Roman"/>
          <w:i/>
          <w:sz w:val="22"/>
          <w:szCs w:val="22"/>
        </w:rPr>
      </w:pPr>
      <w:r w:rsidRPr="00877C86">
        <w:rPr>
          <w:rFonts w:ascii="Times New Roman" w:hAnsi="Times New Roman"/>
          <w:i/>
          <w:sz w:val="22"/>
          <w:szCs w:val="22"/>
        </w:rPr>
        <w:t>“Ai debitori di somme certe, liquide ed esigibili, di natura tributaria, richieste con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 </w:t>
      </w:r>
      <w:r w:rsidRPr="00877C86">
        <w:rPr>
          <w:rFonts w:ascii="Times New Roman" w:hAnsi="Times New Roman"/>
          <w:i/>
          <w:sz w:val="22"/>
          <w:szCs w:val="22"/>
        </w:rPr>
        <w:t>avviso di accertamento esecutivo, emesso ai sensi del comma 792 dell’articolo 1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 </w:t>
      </w:r>
      <w:r w:rsidRPr="00877C86">
        <w:rPr>
          <w:rFonts w:ascii="Times New Roman" w:hAnsi="Times New Roman"/>
          <w:i/>
          <w:sz w:val="22"/>
          <w:szCs w:val="22"/>
        </w:rPr>
        <w:t>della legge n. 160/2019 o richieste con notifica di ingiunzione di pagamento, il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 </w:t>
      </w:r>
      <w:r w:rsidRPr="00877C86">
        <w:rPr>
          <w:rFonts w:ascii="Times New Roman" w:hAnsi="Times New Roman"/>
          <w:i/>
          <w:sz w:val="22"/>
          <w:szCs w:val="22"/>
        </w:rPr>
        <w:t>Funzionario responsabile del tributo su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 </w:t>
      </w:r>
      <w:r w:rsidRPr="00877C86">
        <w:rPr>
          <w:rFonts w:ascii="Times New Roman" w:hAnsi="Times New Roman"/>
          <w:i/>
          <w:sz w:val="22"/>
          <w:szCs w:val="22"/>
        </w:rPr>
        <w:t>specifica domanda dell’interessato, può concedere, per ragioni di stato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 </w:t>
      </w:r>
      <w:r w:rsidRPr="00877C86">
        <w:rPr>
          <w:rFonts w:ascii="Times New Roman" w:hAnsi="Times New Roman"/>
          <w:i/>
          <w:sz w:val="22"/>
          <w:szCs w:val="22"/>
        </w:rPr>
        <w:t>temporaneo di difficoltà, la dilazione di pagamento, nel rispetto delle seguenti</w:t>
      </w:r>
      <w:r w:rsidR="009E1735">
        <w:rPr>
          <w:rFonts w:ascii="Times New Roman" w:hAnsi="Times New Roman"/>
          <w:i/>
          <w:sz w:val="22"/>
          <w:szCs w:val="22"/>
        </w:rPr>
        <w:t xml:space="preserve"> </w:t>
      </w:r>
      <w:r w:rsidRPr="00877C86">
        <w:rPr>
          <w:rFonts w:ascii="Times New Roman" w:hAnsi="Times New Roman"/>
          <w:i/>
          <w:sz w:val="22"/>
          <w:szCs w:val="22"/>
        </w:rPr>
        <w:t>regole, tenuto conto della disciplina contenuta nei commi da 796 a 802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 </w:t>
      </w:r>
      <w:r w:rsidRPr="00877C86">
        <w:rPr>
          <w:rFonts w:ascii="Times New Roman" w:hAnsi="Times New Roman"/>
          <w:i/>
          <w:sz w:val="22"/>
          <w:szCs w:val="22"/>
        </w:rPr>
        <w:t>dell’articolo 1 della legge n. 160/2019:</w:t>
      </w:r>
    </w:p>
    <w:p w14:paraId="7B8B0A0D" w14:textId="77777777" w:rsidR="009514A6" w:rsidRPr="00877C86" w:rsidRDefault="009514A6" w:rsidP="00877C86">
      <w:pPr>
        <w:jc w:val="both"/>
        <w:rPr>
          <w:rFonts w:ascii="Times New Roman" w:hAnsi="Times New Roman"/>
          <w:i/>
          <w:sz w:val="22"/>
          <w:szCs w:val="22"/>
        </w:rPr>
      </w:pPr>
      <w:r w:rsidRPr="00877C86">
        <w:rPr>
          <w:rFonts w:ascii="Times New Roman" w:hAnsi="Times New Roman"/>
          <w:i/>
          <w:sz w:val="22"/>
          <w:szCs w:val="22"/>
        </w:rPr>
        <w:t>a) si definisce stato temporaneo di difficoltà la situazione del debitore che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 </w:t>
      </w:r>
      <w:r w:rsidRPr="00877C86">
        <w:rPr>
          <w:rFonts w:ascii="Times New Roman" w:hAnsi="Times New Roman"/>
          <w:i/>
          <w:sz w:val="22"/>
          <w:szCs w:val="22"/>
        </w:rPr>
        <w:t>impedisce il versamento dell’intero importo dovuto ma è in grado di sopportare l’onere finanziario derivante dalla ripartizione del debito in un numero di rate congruo rispetto alla sua condizione patrimoniale; a tal fine si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 </w:t>
      </w:r>
      <w:r w:rsidRPr="00877C86">
        <w:rPr>
          <w:rFonts w:ascii="Times New Roman" w:hAnsi="Times New Roman"/>
          <w:i/>
          <w:sz w:val="22"/>
          <w:szCs w:val="22"/>
        </w:rPr>
        <w:t>rinvia ai criteri definiti per l’Agente nazionale della riscossione;</w:t>
      </w:r>
    </w:p>
    <w:p w14:paraId="200D9527" w14:textId="0BBDB4B5" w:rsidR="009514A6" w:rsidRDefault="009514A6" w:rsidP="00877C86">
      <w:pPr>
        <w:jc w:val="both"/>
        <w:rPr>
          <w:rFonts w:ascii="Times New Roman" w:hAnsi="Times New Roman"/>
          <w:i/>
          <w:sz w:val="22"/>
          <w:szCs w:val="22"/>
        </w:rPr>
      </w:pPr>
      <w:r w:rsidRPr="00877C86">
        <w:rPr>
          <w:rFonts w:ascii="Times New Roman" w:hAnsi="Times New Roman"/>
          <w:i/>
          <w:sz w:val="22"/>
          <w:szCs w:val="22"/>
        </w:rPr>
        <w:t>b) l’Importo minimo al di sotto del quale non si procede a dilazione è pari euro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 </w:t>
      </w:r>
      <w:r w:rsidRPr="00877C86">
        <w:rPr>
          <w:rFonts w:ascii="Times New Roman" w:hAnsi="Times New Roman"/>
          <w:i/>
          <w:sz w:val="22"/>
          <w:szCs w:val="22"/>
        </w:rPr>
        <w:t>100,00.</w:t>
      </w:r>
    </w:p>
    <w:p w14:paraId="07CA34E9" w14:textId="735C881D" w:rsidR="00E8603F" w:rsidRDefault="00E8603F" w:rsidP="00877C86">
      <w:pPr>
        <w:jc w:val="both"/>
        <w:rPr>
          <w:rFonts w:ascii="Times New Roman" w:hAnsi="Times New Roman"/>
          <w:i/>
          <w:sz w:val="22"/>
          <w:szCs w:val="22"/>
        </w:rPr>
      </w:pPr>
    </w:p>
    <w:p w14:paraId="3FDEA696" w14:textId="77777777" w:rsidR="00E8603F" w:rsidRPr="00877C86" w:rsidRDefault="00E8603F" w:rsidP="00877C86">
      <w:pPr>
        <w:jc w:val="both"/>
        <w:rPr>
          <w:rFonts w:ascii="Times New Roman" w:hAnsi="Times New Roman"/>
          <w:i/>
          <w:sz w:val="22"/>
          <w:szCs w:val="22"/>
        </w:rPr>
      </w:pPr>
    </w:p>
    <w:p w14:paraId="441FB988" w14:textId="77777777" w:rsidR="009514A6" w:rsidRPr="00877C86" w:rsidRDefault="009514A6" w:rsidP="00877C86">
      <w:pPr>
        <w:jc w:val="both"/>
        <w:rPr>
          <w:rFonts w:ascii="Times New Roman" w:hAnsi="Times New Roman"/>
          <w:i/>
          <w:sz w:val="22"/>
          <w:szCs w:val="22"/>
        </w:rPr>
      </w:pPr>
      <w:r w:rsidRPr="00877C86">
        <w:rPr>
          <w:rFonts w:ascii="Times New Roman" w:hAnsi="Times New Roman"/>
          <w:i/>
          <w:sz w:val="22"/>
          <w:szCs w:val="22"/>
        </w:rPr>
        <w:t>c) Articolazione delle rate mensili per fasce di debito:</w:t>
      </w:r>
    </w:p>
    <w:p w14:paraId="101D715F" w14:textId="77777777" w:rsidR="009514A6" w:rsidRPr="00877C86" w:rsidRDefault="009514A6" w:rsidP="00877C86">
      <w:pPr>
        <w:jc w:val="both"/>
        <w:rPr>
          <w:rFonts w:ascii="Times New Roman" w:hAnsi="Times New Roman"/>
          <w:b/>
          <w:i/>
          <w:sz w:val="22"/>
          <w:szCs w:val="22"/>
        </w:rPr>
      </w:pPr>
      <w:r w:rsidRPr="00877C86">
        <w:rPr>
          <w:rFonts w:ascii="Times New Roman" w:hAnsi="Times New Roman"/>
          <w:b/>
          <w:i/>
          <w:sz w:val="22"/>
          <w:szCs w:val="22"/>
        </w:rPr>
        <w:t>• da 100,00 a 500,00 euro: fino a quattro rate mensili;</w:t>
      </w:r>
    </w:p>
    <w:p w14:paraId="5493109E" w14:textId="77777777" w:rsidR="009514A6" w:rsidRPr="00877C86" w:rsidRDefault="009514A6" w:rsidP="00877C86">
      <w:pPr>
        <w:jc w:val="both"/>
        <w:rPr>
          <w:rFonts w:ascii="Times New Roman" w:hAnsi="Times New Roman"/>
          <w:b/>
          <w:i/>
          <w:sz w:val="22"/>
          <w:szCs w:val="22"/>
        </w:rPr>
      </w:pPr>
      <w:r w:rsidRPr="00877C86">
        <w:rPr>
          <w:rFonts w:ascii="Times New Roman" w:hAnsi="Times New Roman"/>
          <w:b/>
          <w:i/>
          <w:sz w:val="22"/>
          <w:szCs w:val="22"/>
        </w:rPr>
        <w:t>• da euro 500,01 a euro 3.000,00: da cinque a dodici rate mensili;</w:t>
      </w:r>
    </w:p>
    <w:p w14:paraId="28F165B3" w14:textId="77777777" w:rsidR="009514A6" w:rsidRPr="00877C86" w:rsidRDefault="009514A6" w:rsidP="00877C86">
      <w:pPr>
        <w:jc w:val="both"/>
        <w:rPr>
          <w:rFonts w:ascii="Times New Roman" w:hAnsi="Times New Roman"/>
          <w:b/>
          <w:i/>
          <w:sz w:val="22"/>
          <w:szCs w:val="22"/>
        </w:rPr>
      </w:pPr>
      <w:r w:rsidRPr="00877C86">
        <w:rPr>
          <w:rFonts w:ascii="Times New Roman" w:hAnsi="Times New Roman"/>
          <w:b/>
          <w:i/>
          <w:sz w:val="22"/>
          <w:szCs w:val="22"/>
        </w:rPr>
        <w:t>• da euro 3.000,01 a euro 6.000,00: da tredici a ventiquattro rate mensili;</w:t>
      </w:r>
    </w:p>
    <w:p w14:paraId="4FD757DF" w14:textId="77777777" w:rsidR="009514A6" w:rsidRPr="00877C86" w:rsidRDefault="009514A6" w:rsidP="00877C86">
      <w:pPr>
        <w:jc w:val="both"/>
        <w:rPr>
          <w:rFonts w:ascii="Times New Roman" w:hAnsi="Times New Roman"/>
          <w:b/>
          <w:i/>
          <w:sz w:val="22"/>
          <w:szCs w:val="22"/>
        </w:rPr>
      </w:pPr>
      <w:r w:rsidRPr="00877C86">
        <w:rPr>
          <w:rFonts w:ascii="Times New Roman" w:hAnsi="Times New Roman"/>
          <w:b/>
          <w:i/>
          <w:sz w:val="22"/>
          <w:szCs w:val="22"/>
        </w:rPr>
        <w:t>• da euro 6.000,01 a euro 20.000,00: da venticinque a trentasei rate mensili;</w:t>
      </w:r>
    </w:p>
    <w:p w14:paraId="1352E9AB" w14:textId="77777777" w:rsidR="00996550" w:rsidRPr="00877C86" w:rsidRDefault="009514A6" w:rsidP="00877C86">
      <w:pPr>
        <w:jc w:val="both"/>
        <w:rPr>
          <w:rFonts w:ascii="Times New Roman" w:hAnsi="Times New Roman"/>
          <w:b/>
          <w:i/>
          <w:sz w:val="22"/>
          <w:szCs w:val="22"/>
        </w:rPr>
      </w:pPr>
      <w:r w:rsidRPr="00877C86">
        <w:rPr>
          <w:rFonts w:ascii="Times New Roman" w:hAnsi="Times New Roman"/>
          <w:b/>
          <w:i/>
          <w:sz w:val="22"/>
          <w:szCs w:val="22"/>
        </w:rPr>
        <w:t>• oltre 20.000: da trentasette a settantadue rate mensili, da definire mediante</w:t>
      </w:r>
      <w:r w:rsidR="00877C86" w:rsidRPr="00877C86">
        <w:rPr>
          <w:rFonts w:ascii="Times New Roman" w:hAnsi="Times New Roman"/>
          <w:b/>
          <w:i/>
          <w:sz w:val="22"/>
          <w:szCs w:val="22"/>
        </w:rPr>
        <w:t xml:space="preserve"> </w:t>
      </w:r>
      <w:r w:rsidRPr="00877C86">
        <w:rPr>
          <w:rFonts w:ascii="Times New Roman" w:hAnsi="Times New Roman"/>
          <w:b/>
          <w:i/>
          <w:sz w:val="22"/>
          <w:szCs w:val="22"/>
        </w:rPr>
        <w:t>presentazione della documentazione prevista dal presente articolo</w:t>
      </w:r>
      <w:r w:rsidR="0016651A" w:rsidRPr="00877C86">
        <w:rPr>
          <w:rFonts w:ascii="Times New Roman" w:hAnsi="Times New Roman"/>
          <w:b/>
          <w:i/>
          <w:sz w:val="22"/>
          <w:szCs w:val="22"/>
        </w:rPr>
        <w:t>”.</w:t>
      </w:r>
    </w:p>
    <w:p w14:paraId="6EDB0EEC" w14:textId="77777777" w:rsidR="0016651A" w:rsidRPr="00877C86" w:rsidRDefault="0016651A" w:rsidP="00877C86">
      <w:pPr>
        <w:jc w:val="both"/>
        <w:rPr>
          <w:rFonts w:ascii="Times New Roman" w:hAnsi="Times New Roman"/>
          <w:i/>
          <w:sz w:val="22"/>
          <w:szCs w:val="22"/>
        </w:rPr>
      </w:pPr>
      <w:r w:rsidRPr="00877C86">
        <w:rPr>
          <w:rFonts w:ascii="Times New Roman" w:hAnsi="Times New Roman"/>
          <w:i/>
          <w:sz w:val="22"/>
          <w:szCs w:val="22"/>
        </w:rPr>
        <w:t>“Il Funzionario responsabile stabilisce il numero di rate tenuto conto della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 </w:t>
      </w:r>
      <w:r w:rsidRPr="00877C86">
        <w:rPr>
          <w:rFonts w:ascii="Times New Roman" w:hAnsi="Times New Roman"/>
          <w:i/>
          <w:sz w:val="22"/>
          <w:szCs w:val="22"/>
        </w:rPr>
        <w:t>richi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esta del debitore, nel rispetto </w:t>
      </w:r>
      <w:r w:rsidRPr="00877C86">
        <w:rPr>
          <w:rFonts w:ascii="Times New Roman" w:hAnsi="Times New Roman"/>
          <w:i/>
          <w:sz w:val="22"/>
          <w:szCs w:val="22"/>
        </w:rPr>
        <w:t>dei limiti indicati dalle fasce di debito alla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 </w:t>
      </w:r>
      <w:r w:rsidRPr="00877C86">
        <w:rPr>
          <w:rFonts w:ascii="Times New Roman" w:hAnsi="Times New Roman"/>
          <w:i/>
          <w:sz w:val="22"/>
          <w:szCs w:val="22"/>
        </w:rPr>
        <w:t>lettera c), e di eventuali piani rilasciati e non ancora conclusi”</w:t>
      </w:r>
      <w:r w:rsidR="009E1735">
        <w:rPr>
          <w:rFonts w:ascii="Times New Roman" w:hAnsi="Times New Roman"/>
          <w:i/>
          <w:sz w:val="22"/>
          <w:szCs w:val="22"/>
        </w:rPr>
        <w:t>.</w:t>
      </w:r>
    </w:p>
    <w:p w14:paraId="64D870B6" w14:textId="77777777" w:rsidR="0016651A" w:rsidRPr="00877C86" w:rsidRDefault="0016651A" w:rsidP="00877C86">
      <w:pPr>
        <w:jc w:val="both"/>
        <w:rPr>
          <w:rFonts w:ascii="Times New Roman" w:hAnsi="Times New Roman"/>
          <w:i/>
          <w:sz w:val="22"/>
          <w:szCs w:val="22"/>
        </w:rPr>
      </w:pPr>
      <w:r w:rsidRPr="00877C86">
        <w:rPr>
          <w:rFonts w:ascii="Times New Roman" w:hAnsi="Times New Roman"/>
          <w:i/>
          <w:sz w:val="22"/>
          <w:szCs w:val="22"/>
        </w:rPr>
        <w:lastRenderedPageBreak/>
        <w:t>“In caso di importi superiori ai limiti sopra indicati, si procede mediante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 valutazione della condizione </w:t>
      </w:r>
      <w:r w:rsidRPr="00877C86">
        <w:rPr>
          <w:rFonts w:ascii="Times New Roman" w:hAnsi="Times New Roman"/>
          <w:i/>
          <w:sz w:val="22"/>
          <w:szCs w:val="22"/>
        </w:rPr>
        <w:t>economica sulla base dell’ISEE, per le persone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 </w:t>
      </w:r>
      <w:r w:rsidRPr="00877C86">
        <w:rPr>
          <w:rFonts w:ascii="Times New Roman" w:hAnsi="Times New Roman"/>
          <w:i/>
          <w:sz w:val="22"/>
          <w:szCs w:val="22"/>
        </w:rPr>
        <w:t>fisiche e ditte individuali; per le attività economiche si considera la situazione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 </w:t>
      </w:r>
      <w:r w:rsidRPr="00877C86">
        <w:rPr>
          <w:rFonts w:ascii="Times New Roman" w:hAnsi="Times New Roman"/>
          <w:i/>
          <w:sz w:val="22"/>
          <w:szCs w:val="22"/>
        </w:rPr>
        <w:t>economico patrimoniale risultante dai documenti di bilancio mediante la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 valutazione </w:t>
      </w:r>
      <w:r w:rsidRPr="00877C86">
        <w:rPr>
          <w:rFonts w:ascii="Times New Roman" w:hAnsi="Times New Roman"/>
          <w:i/>
          <w:sz w:val="22"/>
          <w:szCs w:val="22"/>
        </w:rPr>
        <w:t>dei debiti, dei ricavi e dei gravami sugli immobili dell’impresa. A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 </w:t>
      </w:r>
      <w:r w:rsidRPr="00877C86">
        <w:rPr>
          <w:rFonts w:ascii="Times New Roman" w:hAnsi="Times New Roman"/>
          <w:i/>
          <w:sz w:val="22"/>
          <w:szCs w:val="22"/>
        </w:rPr>
        <w:t>tal fine s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i possono considerare i criteri </w:t>
      </w:r>
      <w:r w:rsidRPr="00877C86">
        <w:rPr>
          <w:rFonts w:ascii="Times New Roman" w:hAnsi="Times New Roman"/>
          <w:i/>
          <w:sz w:val="22"/>
          <w:szCs w:val="22"/>
        </w:rPr>
        <w:t>fissati per l’Agente nazionale della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 </w:t>
      </w:r>
      <w:r w:rsidRPr="00877C86">
        <w:rPr>
          <w:rFonts w:ascii="Times New Roman" w:hAnsi="Times New Roman"/>
          <w:i/>
          <w:sz w:val="22"/>
          <w:szCs w:val="22"/>
        </w:rPr>
        <w:t>riscossione (ADER)”.</w:t>
      </w:r>
    </w:p>
    <w:p w14:paraId="5E68F56B" w14:textId="77777777" w:rsidR="0016651A" w:rsidRPr="00877C86" w:rsidRDefault="0016651A" w:rsidP="00877C86">
      <w:pPr>
        <w:jc w:val="both"/>
        <w:rPr>
          <w:rFonts w:ascii="Times New Roman" w:hAnsi="Times New Roman"/>
          <w:i/>
          <w:sz w:val="22"/>
          <w:szCs w:val="22"/>
        </w:rPr>
      </w:pPr>
      <w:r w:rsidRPr="00877C86">
        <w:rPr>
          <w:rFonts w:ascii="Times New Roman" w:hAnsi="Times New Roman"/>
          <w:i/>
          <w:sz w:val="22"/>
          <w:szCs w:val="22"/>
        </w:rPr>
        <w:t>“</w:t>
      </w:r>
      <w:r w:rsidRPr="001F79DB">
        <w:rPr>
          <w:rFonts w:ascii="Times New Roman" w:hAnsi="Times New Roman"/>
          <w:b/>
          <w:i/>
          <w:sz w:val="22"/>
          <w:szCs w:val="22"/>
        </w:rPr>
        <w:t>In caso di mancato pagamento, dopo espresso sollecito, di due rate anche non</w:t>
      </w:r>
      <w:r w:rsidR="00877C86" w:rsidRPr="001F79DB">
        <w:rPr>
          <w:rFonts w:ascii="Times New Roman" w:hAnsi="Times New Roman"/>
          <w:b/>
          <w:i/>
          <w:sz w:val="22"/>
          <w:szCs w:val="22"/>
        </w:rPr>
        <w:t xml:space="preserve"> </w:t>
      </w:r>
      <w:r w:rsidRPr="001F79DB">
        <w:rPr>
          <w:rFonts w:ascii="Times New Roman" w:hAnsi="Times New Roman"/>
          <w:b/>
          <w:i/>
          <w:sz w:val="22"/>
          <w:szCs w:val="22"/>
        </w:rPr>
        <w:t>consecutive nell’arco di sei mesi nel corso del periodo di rateazione, il debitore decade automaticamente dal beneficio e il debito non può più essere</w:t>
      </w:r>
      <w:r w:rsidR="00877C86" w:rsidRPr="001F79DB">
        <w:rPr>
          <w:rFonts w:ascii="Times New Roman" w:hAnsi="Times New Roman"/>
          <w:b/>
          <w:i/>
          <w:sz w:val="22"/>
          <w:szCs w:val="22"/>
        </w:rPr>
        <w:t xml:space="preserve"> </w:t>
      </w:r>
      <w:r w:rsidRPr="001F79DB">
        <w:rPr>
          <w:rFonts w:ascii="Times New Roman" w:hAnsi="Times New Roman"/>
          <w:b/>
          <w:i/>
          <w:sz w:val="22"/>
          <w:szCs w:val="22"/>
        </w:rPr>
        <w:t>rateizzato</w:t>
      </w:r>
      <w:r w:rsidRPr="00877C86">
        <w:rPr>
          <w:rFonts w:ascii="Times New Roman" w:hAnsi="Times New Roman"/>
          <w:i/>
          <w:sz w:val="22"/>
          <w:szCs w:val="22"/>
        </w:rPr>
        <w:t>; l’intero importo ancora dovuto è immediatamente riscuotibile in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 </w:t>
      </w:r>
      <w:r w:rsidRPr="00877C86">
        <w:rPr>
          <w:rFonts w:ascii="Times New Roman" w:hAnsi="Times New Roman"/>
          <w:i/>
          <w:sz w:val="22"/>
          <w:szCs w:val="22"/>
        </w:rPr>
        <w:t>unica soluzione.</w:t>
      </w:r>
    </w:p>
    <w:p w14:paraId="7B9BFB02" w14:textId="77777777" w:rsidR="0016651A" w:rsidRPr="00877C86" w:rsidRDefault="0016651A" w:rsidP="00877C86">
      <w:pPr>
        <w:jc w:val="both"/>
        <w:rPr>
          <w:rFonts w:ascii="Times New Roman" w:hAnsi="Times New Roman"/>
          <w:i/>
          <w:sz w:val="22"/>
          <w:szCs w:val="22"/>
        </w:rPr>
      </w:pPr>
      <w:r w:rsidRPr="00877C86">
        <w:rPr>
          <w:rFonts w:ascii="Times New Roman" w:hAnsi="Times New Roman"/>
          <w:i/>
          <w:sz w:val="22"/>
          <w:szCs w:val="22"/>
        </w:rPr>
        <w:t>Per importi rilevanti, almeno pari a 20.000,00 euro, il funzionario può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 </w:t>
      </w:r>
      <w:r w:rsidRPr="00877C86">
        <w:rPr>
          <w:rFonts w:ascii="Times New Roman" w:hAnsi="Times New Roman"/>
          <w:i/>
          <w:sz w:val="22"/>
          <w:szCs w:val="22"/>
        </w:rPr>
        <w:t>richiedere presentazione di apposita garanzia bancaria o assicurativa o altra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 </w:t>
      </w:r>
      <w:r w:rsidRPr="00877C86">
        <w:rPr>
          <w:rFonts w:ascii="Times New Roman" w:hAnsi="Times New Roman"/>
          <w:i/>
          <w:sz w:val="22"/>
          <w:szCs w:val="22"/>
        </w:rPr>
        <w:t>idonea garanzia sulla base dell’importo dilazionato e della situazione patrimoniale del debitore. In caso di mancata presentazione di idonea garanzia,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 </w:t>
      </w:r>
      <w:r w:rsidRPr="00877C86">
        <w:rPr>
          <w:rFonts w:ascii="Times New Roman" w:hAnsi="Times New Roman"/>
          <w:i/>
          <w:sz w:val="22"/>
          <w:szCs w:val="22"/>
        </w:rPr>
        <w:t>l’istanza non può essere accolta.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 </w:t>
      </w:r>
      <w:r w:rsidRPr="00877C86">
        <w:rPr>
          <w:rFonts w:ascii="Times New Roman" w:hAnsi="Times New Roman"/>
          <w:i/>
          <w:sz w:val="22"/>
          <w:szCs w:val="22"/>
        </w:rPr>
        <w:t>Sull’importo dilazionato maturano gli interessi nella misura pari al saggio legale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 </w:t>
      </w:r>
      <w:r w:rsidRPr="00877C86">
        <w:rPr>
          <w:rFonts w:ascii="Times New Roman" w:hAnsi="Times New Roman"/>
          <w:i/>
          <w:sz w:val="22"/>
          <w:szCs w:val="22"/>
        </w:rPr>
        <w:t>di cui all’art. 1284 del codice civile, a decorrere dall’ultima scadenza ordinaria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 </w:t>
      </w:r>
      <w:r w:rsidRPr="00877C86">
        <w:rPr>
          <w:rFonts w:ascii="Times New Roman" w:hAnsi="Times New Roman"/>
          <w:i/>
          <w:sz w:val="22"/>
          <w:szCs w:val="22"/>
        </w:rPr>
        <w:t>utile, maggiorata di un punto percentuale.”</w:t>
      </w:r>
    </w:p>
    <w:p w14:paraId="29F98692" w14:textId="77777777" w:rsidR="0016651A" w:rsidRPr="00877C86" w:rsidRDefault="0016651A" w:rsidP="00877C86">
      <w:pPr>
        <w:jc w:val="both"/>
        <w:rPr>
          <w:rFonts w:ascii="Times New Roman" w:hAnsi="Times New Roman"/>
          <w:i/>
          <w:sz w:val="22"/>
          <w:szCs w:val="22"/>
        </w:rPr>
      </w:pPr>
      <w:r w:rsidRPr="00877C86">
        <w:rPr>
          <w:rFonts w:ascii="Times New Roman" w:hAnsi="Times New Roman"/>
          <w:i/>
          <w:sz w:val="22"/>
          <w:szCs w:val="22"/>
        </w:rPr>
        <w:t>“Le rate mensili nelle quali il pagamento è stato dilazionato scadono nell’ultimo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 </w:t>
      </w:r>
      <w:r w:rsidRPr="00877C86">
        <w:rPr>
          <w:rFonts w:ascii="Times New Roman" w:hAnsi="Times New Roman"/>
          <w:i/>
          <w:sz w:val="22"/>
          <w:szCs w:val="22"/>
        </w:rPr>
        <w:t>giorno di ciascun mese indicato nell’atto di accoglimento dell’istanza di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 </w:t>
      </w:r>
      <w:r w:rsidRPr="00877C86">
        <w:rPr>
          <w:rFonts w:ascii="Times New Roman" w:hAnsi="Times New Roman"/>
          <w:i/>
          <w:sz w:val="22"/>
          <w:szCs w:val="22"/>
        </w:rPr>
        <w:t>dilazione. Sono ammesse articolazioni diverse da quella mensile in presenza di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 </w:t>
      </w:r>
      <w:r w:rsidRPr="00877C86">
        <w:rPr>
          <w:rFonts w:ascii="Times New Roman" w:hAnsi="Times New Roman"/>
          <w:i/>
          <w:sz w:val="22"/>
          <w:szCs w:val="22"/>
        </w:rPr>
        <w:t>particolari condizioni che ne giustifichino il ricorso. In tal caso la regola di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 </w:t>
      </w:r>
      <w:r w:rsidRPr="00877C86">
        <w:rPr>
          <w:rFonts w:ascii="Times New Roman" w:hAnsi="Times New Roman"/>
          <w:i/>
          <w:sz w:val="22"/>
          <w:szCs w:val="22"/>
        </w:rPr>
        <w:t>decadenza deve essere adeguata e indicata nel provvedimento di dilazione.”</w:t>
      </w:r>
    </w:p>
    <w:p w14:paraId="64AC58D7" w14:textId="77777777" w:rsidR="0016651A" w:rsidRPr="00877C86" w:rsidRDefault="0016651A" w:rsidP="00877C86">
      <w:pPr>
        <w:jc w:val="both"/>
        <w:rPr>
          <w:rFonts w:ascii="Times New Roman" w:hAnsi="Times New Roman"/>
          <w:i/>
          <w:sz w:val="22"/>
          <w:szCs w:val="22"/>
        </w:rPr>
      </w:pPr>
      <w:r w:rsidRPr="00877C86">
        <w:rPr>
          <w:rFonts w:ascii="Times New Roman" w:hAnsi="Times New Roman"/>
          <w:i/>
          <w:sz w:val="22"/>
          <w:szCs w:val="22"/>
        </w:rPr>
        <w:t>“L’accoglimento o il rigetto della richiesta di rateizzazione viene comunicata per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 </w:t>
      </w:r>
      <w:r w:rsidRPr="00877C86">
        <w:rPr>
          <w:rFonts w:ascii="Times New Roman" w:hAnsi="Times New Roman"/>
          <w:i/>
          <w:sz w:val="22"/>
          <w:szCs w:val="22"/>
        </w:rPr>
        <w:t>iscritto o mediante posta elettronica all’indirizzo indicato nell’istanza, entro 30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 </w:t>
      </w:r>
      <w:r w:rsidRPr="00877C86">
        <w:rPr>
          <w:rFonts w:ascii="Times New Roman" w:hAnsi="Times New Roman"/>
          <w:i/>
          <w:sz w:val="22"/>
          <w:szCs w:val="22"/>
        </w:rPr>
        <w:t>giorni dalla data in cui è pervenuta l’istanza o i chiarimenti resisi necessari.</w:t>
      </w:r>
      <w:r w:rsidR="00877C86" w:rsidRPr="00877C86">
        <w:rPr>
          <w:rFonts w:ascii="Times New Roman" w:hAnsi="Times New Roman"/>
          <w:i/>
          <w:sz w:val="22"/>
          <w:szCs w:val="22"/>
        </w:rPr>
        <w:t xml:space="preserve"> </w:t>
      </w:r>
      <w:r w:rsidRPr="00877C86">
        <w:rPr>
          <w:rFonts w:ascii="Times New Roman" w:hAnsi="Times New Roman"/>
          <w:i/>
          <w:sz w:val="22"/>
          <w:szCs w:val="22"/>
        </w:rPr>
        <w:t>Il provvedimento di accoglimento è accompagnato dal piano di ammortamento</w:t>
      </w:r>
    </w:p>
    <w:p w14:paraId="42D92D16" w14:textId="77777777" w:rsidR="0016651A" w:rsidRPr="00877C86" w:rsidRDefault="0016651A" w:rsidP="00877C86">
      <w:pPr>
        <w:jc w:val="both"/>
        <w:rPr>
          <w:rFonts w:ascii="Times New Roman" w:hAnsi="Times New Roman"/>
          <w:i/>
          <w:sz w:val="22"/>
          <w:szCs w:val="22"/>
        </w:rPr>
      </w:pPr>
      <w:r w:rsidRPr="00877C86">
        <w:rPr>
          <w:rFonts w:ascii="Times New Roman" w:hAnsi="Times New Roman"/>
          <w:i/>
          <w:sz w:val="22"/>
          <w:szCs w:val="22"/>
        </w:rPr>
        <w:t>con la precisa indicazione delle rate e i relativi importi.”</w:t>
      </w:r>
    </w:p>
    <w:p w14:paraId="20A37DEF" w14:textId="77777777" w:rsidR="0016651A" w:rsidRPr="00393308" w:rsidRDefault="0016651A" w:rsidP="009514A6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3B23049A" w14:textId="77777777" w:rsidR="0016651A" w:rsidRPr="00393308" w:rsidRDefault="0016651A" w:rsidP="0016651A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393308">
        <w:rPr>
          <w:rFonts w:ascii="Times New Roman" w:hAnsi="Times New Roman"/>
          <w:sz w:val="22"/>
          <w:szCs w:val="22"/>
        </w:rPr>
        <w:t>con la presente</w:t>
      </w:r>
    </w:p>
    <w:p w14:paraId="49746C6D" w14:textId="77777777" w:rsidR="0016651A" w:rsidRDefault="0016651A" w:rsidP="00877C86">
      <w:pPr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  <w:r w:rsidRPr="00877C86">
        <w:rPr>
          <w:rFonts w:ascii="Times New Roman" w:hAnsi="Times New Roman"/>
          <w:b/>
          <w:sz w:val="22"/>
          <w:szCs w:val="22"/>
        </w:rPr>
        <w:t>INOLTRA RICHIESTA DI RATEIZZAZIONE</w:t>
      </w:r>
    </w:p>
    <w:p w14:paraId="7B6C7529" w14:textId="77777777" w:rsidR="0016651A" w:rsidRPr="00393308" w:rsidRDefault="0016651A" w:rsidP="0016651A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393308">
        <w:rPr>
          <w:rFonts w:ascii="Times New Roman" w:hAnsi="Times New Roman"/>
          <w:sz w:val="22"/>
          <w:szCs w:val="22"/>
        </w:rPr>
        <w:t>dei seguenti avvisi di accertamento IMU: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969"/>
        <w:gridCol w:w="1897"/>
        <w:gridCol w:w="2045"/>
        <w:gridCol w:w="1970"/>
        <w:gridCol w:w="1968"/>
      </w:tblGrid>
      <w:tr w:rsidR="0016651A" w:rsidRPr="00393308" w14:paraId="5462DE06" w14:textId="77777777" w:rsidTr="00F0473C">
        <w:tc>
          <w:tcPr>
            <w:tcW w:w="1000" w:type="pct"/>
          </w:tcPr>
          <w:p w14:paraId="0E877959" w14:textId="77777777" w:rsidR="0016651A" w:rsidRPr="00877C86" w:rsidRDefault="0016651A" w:rsidP="00877C86">
            <w:p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77C86">
              <w:rPr>
                <w:rFonts w:ascii="Times New Roman" w:hAnsi="Times New Roman"/>
                <w:b/>
                <w:sz w:val="22"/>
                <w:szCs w:val="22"/>
              </w:rPr>
              <w:t>avviso n.</w:t>
            </w:r>
          </w:p>
        </w:tc>
        <w:tc>
          <w:tcPr>
            <w:tcW w:w="963" w:type="pct"/>
          </w:tcPr>
          <w:p w14:paraId="7E46F48A" w14:textId="77777777" w:rsidR="0016651A" w:rsidRPr="00877C86" w:rsidRDefault="0016651A" w:rsidP="00877C86">
            <w:p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77C86">
              <w:rPr>
                <w:rFonts w:ascii="Times New Roman" w:hAnsi="Times New Roman"/>
                <w:b/>
                <w:sz w:val="22"/>
                <w:szCs w:val="22"/>
              </w:rPr>
              <w:t>anno tributo</w:t>
            </w:r>
          </w:p>
        </w:tc>
        <w:tc>
          <w:tcPr>
            <w:tcW w:w="1038" w:type="pct"/>
          </w:tcPr>
          <w:p w14:paraId="03204E98" w14:textId="77777777" w:rsidR="0016651A" w:rsidRPr="00877C86" w:rsidRDefault="0016651A" w:rsidP="00877C86">
            <w:p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77C86">
              <w:rPr>
                <w:rFonts w:ascii="Times New Roman" w:hAnsi="Times New Roman"/>
                <w:b/>
                <w:sz w:val="22"/>
                <w:szCs w:val="22"/>
              </w:rPr>
              <w:t>data di notifica</w:t>
            </w:r>
          </w:p>
        </w:tc>
        <w:tc>
          <w:tcPr>
            <w:tcW w:w="1000" w:type="pct"/>
          </w:tcPr>
          <w:p w14:paraId="0973C575" w14:textId="77777777" w:rsidR="0016651A" w:rsidRPr="00877C86" w:rsidRDefault="0016651A" w:rsidP="00877C86">
            <w:p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77C86">
              <w:rPr>
                <w:rFonts w:ascii="Times New Roman" w:hAnsi="Times New Roman"/>
                <w:b/>
                <w:sz w:val="22"/>
                <w:szCs w:val="22"/>
              </w:rPr>
              <w:t>importo</w:t>
            </w:r>
          </w:p>
        </w:tc>
        <w:tc>
          <w:tcPr>
            <w:tcW w:w="999" w:type="pct"/>
          </w:tcPr>
          <w:p w14:paraId="396AE1BD" w14:textId="77777777" w:rsidR="0016651A" w:rsidRPr="00877C86" w:rsidRDefault="0016651A" w:rsidP="00877C86">
            <w:p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77C86">
              <w:rPr>
                <w:rFonts w:ascii="Times New Roman" w:hAnsi="Times New Roman"/>
                <w:b/>
                <w:sz w:val="22"/>
                <w:szCs w:val="22"/>
              </w:rPr>
              <w:t>n. rate</w:t>
            </w:r>
          </w:p>
        </w:tc>
      </w:tr>
      <w:tr w:rsidR="0016651A" w:rsidRPr="00393308" w14:paraId="3CC40D14" w14:textId="77777777" w:rsidTr="00F0473C">
        <w:tc>
          <w:tcPr>
            <w:tcW w:w="1000" w:type="pct"/>
          </w:tcPr>
          <w:p w14:paraId="6FEC7CF2" w14:textId="77777777" w:rsidR="0016651A" w:rsidRPr="00393308" w:rsidRDefault="0016651A" w:rsidP="00393308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3" w:type="pct"/>
            <w:vAlign w:val="bottom"/>
          </w:tcPr>
          <w:p w14:paraId="5E8237EA" w14:textId="77777777" w:rsidR="0016651A" w:rsidRPr="00393308" w:rsidRDefault="0016651A" w:rsidP="00393308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38" w:type="pct"/>
          </w:tcPr>
          <w:p w14:paraId="44A7EA58" w14:textId="77777777" w:rsidR="0016651A" w:rsidRPr="00393308" w:rsidRDefault="0016651A" w:rsidP="0016651A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14:paraId="78D5FFBE" w14:textId="77777777" w:rsidR="0016651A" w:rsidRPr="00393308" w:rsidRDefault="0016651A" w:rsidP="0016651A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9" w:type="pct"/>
          </w:tcPr>
          <w:p w14:paraId="44C10AB1" w14:textId="77777777" w:rsidR="0016651A" w:rsidRPr="00393308" w:rsidRDefault="0016651A" w:rsidP="0016651A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6651A" w:rsidRPr="00393308" w14:paraId="37CDC7F7" w14:textId="77777777" w:rsidTr="00F0473C">
        <w:tc>
          <w:tcPr>
            <w:tcW w:w="1000" w:type="pct"/>
          </w:tcPr>
          <w:p w14:paraId="48369DDE" w14:textId="77777777" w:rsidR="0016651A" w:rsidRPr="00393308" w:rsidRDefault="0016651A" w:rsidP="0016651A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3" w:type="pct"/>
          </w:tcPr>
          <w:p w14:paraId="7253332C" w14:textId="77777777" w:rsidR="0016651A" w:rsidRPr="00393308" w:rsidRDefault="0016651A" w:rsidP="00393308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38" w:type="pct"/>
          </w:tcPr>
          <w:p w14:paraId="7CDF23E7" w14:textId="77777777" w:rsidR="0016651A" w:rsidRPr="00393308" w:rsidRDefault="0016651A" w:rsidP="0016651A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14:paraId="17715E1D" w14:textId="77777777" w:rsidR="0016651A" w:rsidRPr="00393308" w:rsidRDefault="0016651A" w:rsidP="0016651A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9" w:type="pct"/>
          </w:tcPr>
          <w:p w14:paraId="7334487D" w14:textId="77777777" w:rsidR="0016651A" w:rsidRPr="00393308" w:rsidRDefault="0016651A" w:rsidP="0016651A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6651A" w:rsidRPr="00393308" w14:paraId="72EAFFE0" w14:textId="77777777" w:rsidTr="00F0473C">
        <w:tc>
          <w:tcPr>
            <w:tcW w:w="1000" w:type="pct"/>
          </w:tcPr>
          <w:p w14:paraId="6C7D1F93" w14:textId="77777777" w:rsidR="0016651A" w:rsidRPr="00393308" w:rsidRDefault="0016651A" w:rsidP="0016651A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3" w:type="pct"/>
          </w:tcPr>
          <w:p w14:paraId="17314A3C" w14:textId="77777777" w:rsidR="0016651A" w:rsidRPr="00393308" w:rsidRDefault="0016651A" w:rsidP="0016651A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38" w:type="pct"/>
          </w:tcPr>
          <w:p w14:paraId="58F98EC7" w14:textId="77777777" w:rsidR="0016651A" w:rsidRPr="00393308" w:rsidRDefault="0016651A" w:rsidP="0016651A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14:paraId="78E73DDC" w14:textId="77777777" w:rsidR="0016651A" w:rsidRPr="00393308" w:rsidRDefault="0016651A" w:rsidP="0016651A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9" w:type="pct"/>
          </w:tcPr>
          <w:p w14:paraId="5A3D0B65" w14:textId="77777777" w:rsidR="0016651A" w:rsidRPr="00393308" w:rsidRDefault="0016651A" w:rsidP="0016651A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6651A" w:rsidRPr="00393308" w14:paraId="417FA17C" w14:textId="77777777" w:rsidTr="00F0473C">
        <w:tc>
          <w:tcPr>
            <w:tcW w:w="1000" w:type="pct"/>
          </w:tcPr>
          <w:p w14:paraId="3C671A94" w14:textId="77777777" w:rsidR="0016651A" w:rsidRPr="00393308" w:rsidRDefault="0016651A" w:rsidP="0016651A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3" w:type="pct"/>
          </w:tcPr>
          <w:p w14:paraId="5A737050" w14:textId="77777777" w:rsidR="0016651A" w:rsidRPr="00393308" w:rsidRDefault="0016651A" w:rsidP="0016651A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38" w:type="pct"/>
          </w:tcPr>
          <w:p w14:paraId="19A89105" w14:textId="77777777" w:rsidR="0016651A" w:rsidRPr="00393308" w:rsidRDefault="0016651A" w:rsidP="0016651A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14:paraId="72D02C21" w14:textId="77777777" w:rsidR="0016651A" w:rsidRPr="00393308" w:rsidRDefault="0016651A" w:rsidP="0016651A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9" w:type="pct"/>
          </w:tcPr>
          <w:p w14:paraId="3739DA7C" w14:textId="77777777" w:rsidR="0016651A" w:rsidRPr="00393308" w:rsidRDefault="0016651A" w:rsidP="0016651A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6651A" w:rsidRPr="00393308" w14:paraId="16972FCD" w14:textId="77777777" w:rsidTr="00F0473C">
        <w:tc>
          <w:tcPr>
            <w:tcW w:w="1000" w:type="pct"/>
          </w:tcPr>
          <w:p w14:paraId="5862F51A" w14:textId="77777777" w:rsidR="0016651A" w:rsidRPr="00393308" w:rsidRDefault="0016651A" w:rsidP="0016651A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3" w:type="pct"/>
          </w:tcPr>
          <w:p w14:paraId="6761C53A" w14:textId="77777777" w:rsidR="0016651A" w:rsidRPr="00393308" w:rsidRDefault="0016651A" w:rsidP="0016651A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38" w:type="pct"/>
          </w:tcPr>
          <w:p w14:paraId="2CD839A8" w14:textId="77777777" w:rsidR="0016651A" w:rsidRPr="00393308" w:rsidRDefault="0016651A" w:rsidP="0016651A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0" w:type="pct"/>
          </w:tcPr>
          <w:p w14:paraId="7E28B7F8" w14:textId="77777777" w:rsidR="0016651A" w:rsidRPr="00393308" w:rsidRDefault="0016651A" w:rsidP="0016651A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9" w:type="pct"/>
          </w:tcPr>
          <w:p w14:paraId="7B26B268" w14:textId="77777777" w:rsidR="0016651A" w:rsidRPr="00393308" w:rsidRDefault="0016651A" w:rsidP="0016651A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111943A" w14:textId="71698B9C" w:rsidR="00F0473C" w:rsidRDefault="00F0473C" w:rsidP="0016651A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14:paraId="791DCE43" w14:textId="77777777" w:rsidR="00F0473C" w:rsidRDefault="00F0473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14:paraId="75A487EE" w14:textId="77777777" w:rsidR="0016651A" w:rsidRPr="00393308" w:rsidRDefault="00393308" w:rsidP="00996550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bookmarkStart w:id="0" w:name="_GoBack"/>
      <w:bookmarkEnd w:id="0"/>
      <w:r w:rsidRPr="00393308">
        <w:rPr>
          <w:rFonts w:ascii="Times New Roman" w:hAnsi="Times New Roman"/>
          <w:sz w:val="22"/>
          <w:szCs w:val="22"/>
        </w:rPr>
        <w:lastRenderedPageBreak/>
        <w:t xml:space="preserve">A tal fine </w:t>
      </w:r>
    </w:p>
    <w:p w14:paraId="41652979" w14:textId="77777777" w:rsidR="00393308" w:rsidRPr="00877C86" w:rsidRDefault="00393308" w:rsidP="00877C86">
      <w:pPr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  <w:r w:rsidRPr="00877C86">
        <w:rPr>
          <w:rFonts w:ascii="Times New Roman" w:hAnsi="Times New Roman"/>
          <w:b/>
          <w:sz w:val="22"/>
          <w:szCs w:val="22"/>
        </w:rPr>
        <w:t>DICHIARA</w:t>
      </w:r>
    </w:p>
    <w:p w14:paraId="2EB6D465" w14:textId="77777777" w:rsidR="00393308" w:rsidRPr="00877C86" w:rsidRDefault="00393308" w:rsidP="00393308">
      <w:pPr>
        <w:spacing w:line="360" w:lineRule="auto"/>
        <w:jc w:val="both"/>
        <w:rPr>
          <w:rFonts w:ascii="Times New Roman" w:hAnsi="Times New Roman"/>
          <w:i/>
          <w:sz w:val="22"/>
          <w:szCs w:val="22"/>
        </w:rPr>
      </w:pPr>
      <w:r w:rsidRPr="00877C86">
        <w:rPr>
          <w:rFonts w:ascii="Times New Roman" w:hAnsi="Times New Roman"/>
          <w:i/>
          <w:sz w:val="22"/>
          <w:szCs w:val="22"/>
        </w:rPr>
        <w:t>(ai sensi degli articoli 46 e 47 del decreto del Presidente della Repubblica 28 dicembre 2000, n. 445 e consapevole delle responsabilità civili e penali in caso di dichiarazione mendace)</w:t>
      </w:r>
    </w:p>
    <w:p w14:paraId="36FEE209" w14:textId="77777777" w:rsidR="00393308" w:rsidRPr="00393308" w:rsidRDefault="00393308" w:rsidP="00393308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393308">
        <w:rPr>
          <w:rFonts w:ascii="Times New Roman" w:hAnsi="Times New Roman"/>
          <w:sz w:val="22"/>
          <w:szCs w:val="22"/>
        </w:rPr>
        <w:t>di trovarsi in condizioni di temporanea ed obiettiva difficoltà finanziaria.</w:t>
      </w:r>
    </w:p>
    <w:p w14:paraId="3356FBE2" w14:textId="77777777" w:rsidR="0016651A" w:rsidRPr="00393308" w:rsidRDefault="0016651A" w:rsidP="00996550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14:paraId="2B09CE4B" w14:textId="77777777" w:rsidR="00996550" w:rsidRPr="00393308" w:rsidRDefault="00996550" w:rsidP="00996550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393308">
        <w:rPr>
          <w:rFonts w:ascii="Times New Roman" w:hAnsi="Times New Roman"/>
          <w:sz w:val="22"/>
          <w:szCs w:val="22"/>
        </w:rPr>
        <w:t>Luogo e data</w:t>
      </w:r>
    </w:p>
    <w:p w14:paraId="323BDEC6" w14:textId="77777777" w:rsidR="00996550" w:rsidRPr="00393308" w:rsidRDefault="00996550" w:rsidP="00996550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393308">
        <w:rPr>
          <w:rFonts w:ascii="Times New Roman" w:hAnsi="Times New Roman"/>
          <w:sz w:val="22"/>
          <w:szCs w:val="22"/>
        </w:rPr>
        <w:t>_________________________________________</w:t>
      </w:r>
    </w:p>
    <w:p w14:paraId="3DDE2F5E" w14:textId="77777777" w:rsidR="00996550" w:rsidRPr="00393308" w:rsidRDefault="00996550" w:rsidP="00996550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0FCBF009" w14:textId="77777777" w:rsidR="00996550" w:rsidRPr="00393308" w:rsidRDefault="00996550" w:rsidP="00996550">
      <w:pPr>
        <w:spacing w:line="276" w:lineRule="auto"/>
        <w:jc w:val="right"/>
        <w:rPr>
          <w:rFonts w:ascii="Times New Roman" w:hAnsi="Times New Roman"/>
          <w:sz w:val="22"/>
          <w:szCs w:val="22"/>
        </w:rPr>
      </w:pPr>
      <w:r w:rsidRPr="00393308">
        <w:rPr>
          <w:rFonts w:ascii="Times New Roman" w:hAnsi="Times New Roman"/>
          <w:sz w:val="22"/>
          <w:szCs w:val="22"/>
        </w:rPr>
        <w:t xml:space="preserve">Firma </w:t>
      </w:r>
    </w:p>
    <w:p w14:paraId="1DC4364E" w14:textId="77777777" w:rsidR="00996550" w:rsidRDefault="00996550" w:rsidP="00996550">
      <w:pPr>
        <w:spacing w:line="360" w:lineRule="auto"/>
        <w:jc w:val="right"/>
        <w:rPr>
          <w:rFonts w:ascii="Times New Roman" w:hAnsi="Times New Roman"/>
          <w:sz w:val="22"/>
          <w:szCs w:val="22"/>
        </w:rPr>
      </w:pPr>
      <w:r w:rsidRPr="00393308">
        <w:rPr>
          <w:rFonts w:ascii="Times New Roman" w:hAnsi="Times New Roman"/>
          <w:sz w:val="22"/>
          <w:szCs w:val="22"/>
        </w:rPr>
        <w:t>(</w:t>
      </w:r>
      <w:r w:rsidRPr="00393308">
        <w:rPr>
          <w:rFonts w:ascii="Times New Roman" w:hAnsi="Times New Roman"/>
          <w:i/>
          <w:sz w:val="22"/>
          <w:szCs w:val="22"/>
        </w:rPr>
        <w:t>Per esteso e leggibile</w:t>
      </w:r>
      <w:r w:rsidRPr="00393308">
        <w:rPr>
          <w:rFonts w:ascii="Times New Roman" w:hAnsi="Times New Roman"/>
          <w:sz w:val="22"/>
          <w:szCs w:val="22"/>
        </w:rPr>
        <w:t>)</w:t>
      </w:r>
    </w:p>
    <w:p w14:paraId="179AAF3F" w14:textId="77777777" w:rsidR="00996550" w:rsidRPr="00393308" w:rsidRDefault="00996550" w:rsidP="00996550">
      <w:pPr>
        <w:spacing w:line="360" w:lineRule="auto"/>
        <w:jc w:val="right"/>
        <w:rPr>
          <w:rFonts w:ascii="Times New Roman" w:hAnsi="Times New Roman"/>
          <w:sz w:val="22"/>
          <w:szCs w:val="22"/>
        </w:rPr>
      </w:pPr>
      <w:r w:rsidRPr="00393308">
        <w:rPr>
          <w:rFonts w:ascii="Times New Roman" w:hAnsi="Times New Roman"/>
          <w:sz w:val="22"/>
          <w:szCs w:val="22"/>
        </w:rPr>
        <w:t>________________________________________</w:t>
      </w:r>
    </w:p>
    <w:p w14:paraId="2441B1E5" w14:textId="77777777" w:rsidR="00891139" w:rsidRPr="00393308" w:rsidRDefault="00891139" w:rsidP="00996550">
      <w:pPr>
        <w:spacing w:line="360" w:lineRule="auto"/>
        <w:jc w:val="right"/>
        <w:rPr>
          <w:rFonts w:ascii="Times New Roman" w:hAnsi="Times New Roman"/>
          <w:sz w:val="22"/>
          <w:szCs w:val="22"/>
        </w:rPr>
      </w:pPr>
    </w:p>
    <w:p w14:paraId="67CEA0BE" w14:textId="77777777" w:rsidR="00F0473C" w:rsidRPr="00F0473C" w:rsidRDefault="00F0473C" w:rsidP="00F0473C">
      <w:pPr>
        <w:jc w:val="both"/>
        <w:rPr>
          <w:rFonts w:ascii="Garamond" w:hAnsi="Garamond"/>
          <w:b/>
          <w:sz w:val="22"/>
          <w:szCs w:val="22"/>
        </w:rPr>
      </w:pPr>
      <w:r w:rsidRPr="00F0473C">
        <w:rPr>
          <w:rFonts w:ascii="Garamond" w:hAnsi="Garamond"/>
          <w:b/>
          <w:sz w:val="22"/>
          <w:szCs w:val="22"/>
          <w:lang w:val="en-GB"/>
        </w:rPr>
        <w:t xml:space="preserve">INFORMATIVA PRIVACY ART. 13 REG. (UE) N.  </w:t>
      </w:r>
      <w:r w:rsidRPr="00F0473C">
        <w:rPr>
          <w:rFonts w:ascii="Garamond" w:hAnsi="Garamond"/>
          <w:b/>
          <w:sz w:val="22"/>
          <w:szCs w:val="22"/>
        </w:rPr>
        <w:t>2016/679 E D.LGS. N. 196/2003 E SS.MM.II.</w:t>
      </w:r>
    </w:p>
    <w:p w14:paraId="7CF98212" w14:textId="77777777" w:rsidR="00F0473C" w:rsidRPr="00F0473C" w:rsidRDefault="00F0473C" w:rsidP="00F0473C">
      <w:pPr>
        <w:jc w:val="both"/>
        <w:rPr>
          <w:rFonts w:ascii="Garamond" w:hAnsi="Garamond"/>
          <w:sz w:val="20"/>
          <w:szCs w:val="20"/>
        </w:rPr>
      </w:pPr>
      <w:r w:rsidRPr="00F0473C">
        <w:rPr>
          <w:rFonts w:ascii="Garamond" w:hAnsi="Garamond"/>
          <w:sz w:val="20"/>
          <w:szCs w:val="20"/>
        </w:rPr>
        <w:t xml:space="preserve">I presenti dati personali sono raccolti al fine di poter assolvere ad adempimenti previsti da leggi nello svolgimento delle funzioni istituzionali ai sensi dell’art. 6 par. 1 lett. (e) G.D.P.R., </w:t>
      </w:r>
      <w:r w:rsidRPr="00F0473C">
        <w:rPr>
          <w:rFonts w:ascii="Garamond" w:hAnsi="Garamond"/>
          <w:sz w:val="20"/>
          <w:szCs w:val="20"/>
          <w:u w:val="single"/>
        </w:rPr>
        <w:t>per le finalità connesse alla gestione dei tributi comunali</w:t>
      </w:r>
      <w:r w:rsidRPr="00F0473C">
        <w:rPr>
          <w:rFonts w:ascii="Garamond" w:hAnsi="Garamond"/>
          <w:sz w:val="20"/>
          <w:szCs w:val="20"/>
        </w:rPr>
        <w:t xml:space="preserve"> per </w:t>
      </w:r>
      <w:bookmarkStart w:id="1" w:name="_Hlk189124825"/>
      <w:r w:rsidRPr="00F0473C">
        <w:rPr>
          <w:rFonts w:ascii="Garamond" w:hAnsi="Garamond"/>
          <w:sz w:val="20"/>
          <w:szCs w:val="20"/>
        </w:rPr>
        <w:t xml:space="preserve">il comune di Rocca di Mezzo (AQ). </w:t>
      </w:r>
      <w:bookmarkEnd w:id="1"/>
      <w:r w:rsidRPr="00F0473C">
        <w:rPr>
          <w:rFonts w:ascii="Garamond" w:hAnsi="Garamond"/>
          <w:sz w:val="20"/>
          <w:szCs w:val="20"/>
        </w:rPr>
        <w:t xml:space="preserve">I dati personali sono acquisiti direttamente dall’Interessato e/o da altri soggetti pubblici e il loro trattamento è svolto in forma cartacea e anche mediante strumenti informatici e telematici. </w:t>
      </w:r>
    </w:p>
    <w:p w14:paraId="0AFFDFB5" w14:textId="77777777" w:rsidR="00F0473C" w:rsidRPr="00F0473C" w:rsidRDefault="00F0473C" w:rsidP="00F0473C">
      <w:pPr>
        <w:jc w:val="both"/>
        <w:rPr>
          <w:rFonts w:ascii="Garamond" w:hAnsi="Garamond"/>
          <w:sz w:val="20"/>
          <w:szCs w:val="20"/>
        </w:rPr>
      </w:pPr>
      <w:bookmarkStart w:id="2" w:name="_Hlk189055777"/>
      <w:bookmarkStart w:id="3" w:name="_Hlk189124771"/>
      <w:r w:rsidRPr="00F0473C">
        <w:rPr>
          <w:rFonts w:ascii="Garamond" w:hAnsi="Garamond"/>
          <w:sz w:val="20"/>
          <w:szCs w:val="20"/>
        </w:rPr>
        <w:t>Non è necessario il consenso al trattamento in quanto i dati sono trattati per un obbligo legale ovvero nell’esercizio di pubblici poteri dell’Ente</w:t>
      </w:r>
      <w:bookmarkEnd w:id="2"/>
      <w:r w:rsidRPr="00F0473C">
        <w:rPr>
          <w:rFonts w:ascii="Garamond" w:hAnsi="Garamond"/>
          <w:sz w:val="20"/>
          <w:szCs w:val="20"/>
        </w:rPr>
        <w:t>. Il Titolare del trattamento è il comune di Rocca di Mezzo (AQ) con sede in via delle Cese snc, 67048 Rocca di Mezzo (</w:t>
      </w:r>
      <w:r w:rsidRPr="00F0473C">
        <w:rPr>
          <w:rFonts w:ascii="Garamond" w:hAnsi="Garamond"/>
          <w:iCs/>
          <w:sz w:val="20"/>
          <w:szCs w:val="20"/>
        </w:rPr>
        <w:t>PEO:</w:t>
      </w:r>
      <w:r w:rsidRPr="00F0473C">
        <w:rPr>
          <w:rFonts w:ascii="Garamond" w:hAnsi="Garamond"/>
          <w:i/>
          <w:sz w:val="20"/>
          <w:szCs w:val="20"/>
        </w:rPr>
        <w:t xml:space="preserve"> </w:t>
      </w:r>
      <w:r w:rsidRPr="00F0473C">
        <w:rPr>
          <w:rFonts w:ascii="Garamond" w:hAnsi="Garamond"/>
          <w:sz w:val="20"/>
          <w:szCs w:val="20"/>
        </w:rPr>
        <w:t>protocollo@comune.roccadimezzo.aq.it, PEC: </w:t>
      </w:r>
      <w:hyperlink r:id="rId8" w:tooltip="PEC Comune di Rocca di Mezzo" w:history="1">
        <w:r w:rsidRPr="00F0473C">
          <w:rPr>
            <w:rFonts w:ascii="Garamond" w:hAnsi="Garamond"/>
            <w:sz w:val="20"/>
            <w:szCs w:val="20"/>
          </w:rPr>
          <w:t>protocollo.roccadimezzo.aq@legalmail.it</w:t>
        </w:r>
      </w:hyperlink>
      <w:r w:rsidRPr="00F0473C">
        <w:rPr>
          <w:rFonts w:ascii="Garamond" w:hAnsi="Garamond"/>
          <w:sz w:val="20"/>
          <w:szCs w:val="20"/>
        </w:rPr>
        <w:t>;</w:t>
      </w:r>
      <w:r w:rsidRPr="00F0473C">
        <w:rPr>
          <w:rFonts w:ascii="Garamond" w:hAnsi="Garamond"/>
          <w:i/>
          <w:sz w:val="20"/>
          <w:szCs w:val="20"/>
        </w:rPr>
        <w:t xml:space="preserve"> TEL</w:t>
      </w:r>
      <w:r w:rsidRPr="00F0473C">
        <w:rPr>
          <w:rFonts w:ascii="Garamond" w:hAnsi="Garamond"/>
          <w:sz w:val="20"/>
          <w:szCs w:val="20"/>
        </w:rPr>
        <w:t xml:space="preserve"> 0862.91121), e si avvale anche di Responsabili esterni e/o autorizzati espressamente individuati. Il Titolare del trattamento mantiene aggiornato l’elenco dei Responsabili esterni. Il Titolare del Trattamento ha</w:t>
      </w:r>
      <w:r w:rsidRPr="00F0473C">
        <w:rPr>
          <w:rFonts w:ascii="Garamond" w:hAnsi="Garamond"/>
          <w:sz w:val="20"/>
          <w:szCs w:val="20"/>
        </w:rPr>
        <w:br/>
        <w:t>proceduto a nominare un Responsabile della Protezione dei Dati (D.P.O.), raggiungibile ai recapiti indicati</w:t>
      </w:r>
      <w:r w:rsidRPr="00F0473C">
        <w:rPr>
          <w:rFonts w:ascii="Garamond" w:hAnsi="Garamond"/>
          <w:sz w:val="20"/>
          <w:szCs w:val="20"/>
        </w:rPr>
        <w:br/>
        <w:t xml:space="preserve">nelle Sezioni Privacy del sito istituzionale. I dati possono essere comunicati nell’ambito degli altri uffici istituzionali e amministrativi, nonché conosciuti dai soggetti pubblici interessati ai procedimenti sanzionatori e di contenzioso, nonché dai privati nei casi e nei modi previsti dalle disposizioni normative in materia di accesso agli atti, ai sensi della L. 241/1990 e </w:t>
      </w:r>
      <w:proofErr w:type="spellStart"/>
      <w:r w:rsidRPr="00F0473C">
        <w:rPr>
          <w:rFonts w:ascii="Garamond" w:hAnsi="Garamond"/>
          <w:sz w:val="20"/>
          <w:szCs w:val="20"/>
        </w:rPr>
        <w:t>D.Lgs.</w:t>
      </w:r>
      <w:proofErr w:type="spellEnd"/>
      <w:r w:rsidRPr="00F0473C">
        <w:rPr>
          <w:rFonts w:ascii="Garamond" w:hAnsi="Garamond"/>
          <w:sz w:val="20"/>
          <w:szCs w:val="20"/>
        </w:rPr>
        <w:t xml:space="preserve"> n. 33/2013. L’informativa completa è visionabile sul sito istituzionale (</w:t>
      </w:r>
      <w:r w:rsidRPr="00F0473C">
        <w:rPr>
          <w:rFonts w:ascii="Garamond" w:hAnsi="Garamond"/>
          <w:i/>
          <w:sz w:val="20"/>
          <w:szCs w:val="20"/>
        </w:rPr>
        <w:t>link: https://comune.roccadimezzo.aq.it/documento_pubblico/informativa-trattamento-dati-ai-sensi-degli-artt-13-e-14-del-reg-ue-n-679-2016-servizio-tributi/</w:t>
      </w:r>
      <w:r w:rsidRPr="00F0473C">
        <w:rPr>
          <w:rFonts w:ascii="Garamond" w:hAnsi="Garamond"/>
          <w:sz w:val="20"/>
          <w:szCs w:val="20"/>
        </w:rPr>
        <w:t>) e presso gli sportelli degli uffici aperti al pubblico.</w:t>
      </w:r>
    </w:p>
    <w:p w14:paraId="1535DD47" w14:textId="77777777" w:rsidR="00F0473C" w:rsidRPr="00F0473C" w:rsidRDefault="00F0473C" w:rsidP="00F0473C">
      <w:pPr>
        <w:jc w:val="both"/>
        <w:rPr>
          <w:rFonts w:ascii="Garamond" w:hAnsi="Garamond"/>
          <w:sz w:val="20"/>
          <w:szCs w:val="20"/>
        </w:rPr>
      </w:pPr>
      <w:r w:rsidRPr="00F0473C">
        <w:rPr>
          <w:rFonts w:ascii="Garamond" w:hAnsi="Garamond"/>
          <w:sz w:val="20"/>
          <w:szCs w:val="20"/>
        </w:rPr>
        <w:t>L’interessato può esercitare i diritti come previsti dal Capo III del G.D.P.R. artt. 15 e ss. come descritto nell’informativa presente sul sito istituzionale e disponibile presso la sede Municipale.</w:t>
      </w:r>
    </w:p>
    <w:bookmarkEnd w:id="3"/>
    <w:p w14:paraId="6F9A999D" w14:textId="77777777" w:rsidR="00495F44" w:rsidRPr="00393308" w:rsidRDefault="00495F44" w:rsidP="00495F44">
      <w:pPr>
        <w:spacing w:line="238" w:lineRule="auto"/>
        <w:rPr>
          <w:rFonts w:ascii="Times New Roman" w:hAnsi="Times New Roman"/>
          <w:sz w:val="22"/>
          <w:szCs w:val="22"/>
        </w:rPr>
      </w:pPr>
    </w:p>
    <w:p w14:paraId="4FE8FED0" w14:textId="77777777" w:rsidR="00253963" w:rsidRPr="00393308" w:rsidRDefault="00253963" w:rsidP="00253963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393308">
        <w:rPr>
          <w:rFonts w:ascii="Times New Roman" w:hAnsi="Times New Roman"/>
          <w:sz w:val="22"/>
          <w:szCs w:val="22"/>
        </w:rPr>
        <w:t>Luogo e data</w:t>
      </w:r>
    </w:p>
    <w:p w14:paraId="388455BE" w14:textId="434B3463" w:rsidR="00253963" w:rsidRPr="00393308" w:rsidRDefault="00253963" w:rsidP="007E5390">
      <w:pPr>
        <w:tabs>
          <w:tab w:val="left" w:pos="4536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393308">
        <w:rPr>
          <w:rFonts w:ascii="Times New Roman" w:hAnsi="Times New Roman"/>
          <w:sz w:val="22"/>
          <w:szCs w:val="22"/>
        </w:rPr>
        <w:t>________________</w:t>
      </w:r>
      <w:r w:rsidR="007E5390">
        <w:rPr>
          <w:rFonts w:ascii="Times New Roman" w:hAnsi="Times New Roman"/>
          <w:sz w:val="22"/>
          <w:szCs w:val="22"/>
        </w:rPr>
        <w:t>_________________________</w:t>
      </w:r>
    </w:p>
    <w:p w14:paraId="47DA2E3E" w14:textId="2D92AB50" w:rsidR="00253963" w:rsidRPr="00393308" w:rsidRDefault="00253963" w:rsidP="007E5390">
      <w:pPr>
        <w:spacing w:line="276" w:lineRule="auto"/>
        <w:jc w:val="right"/>
        <w:rPr>
          <w:rFonts w:ascii="Times New Roman" w:hAnsi="Times New Roman"/>
          <w:sz w:val="22"/>
          <w:szCs w:val="22"/>
        </w:rPr>
      </w:pPr>
      <w:r w:rsidRPr="00393308">
        <w:rPr>
          <w:rFonts w:ascii="Times New Roman" w:hAnsi="Times New Roman"/>
          <w:sz w:val="22"/>
          <w:szCs w:val="22"/>
        </w:rPr>
        <w:t>Firma</w:t>
      </w:r>
    </w:p>
    <w:p w14:paraId="182CE0A9" w14:textId="77777777" w:rsidR="00253963" w:rsidRDefault="00253963" w:rsidP="00253963">
      <w:pPr>
        <w:spacing w:line="360" w:lineRule="auto"/>
        <w:jc w:val="right"/>
        <w:rPr>
          <w:rFonts w:ascii="Times New Roman" w:hAnsi="Times New Roman"/>
          <w:sz w:val="22"/>
          <w:szCs w:val="22"/>
        </w:rPr>
      </w:pPr>
      <w:r w:rsidRPr="00393308">
        <w:rPr>
          <w:rFonts w:ascii="Times New Roman" w:hAnsi="Times New Roman"/>
          <w:sz w:val="22"/>
          <w:szCs w:val="22"/>
        </w:rPr>
        <w:t>(</w:t>
      </w:r>
      <w:r w:rsidRPr="00393308">
        <w:rPr>
          <w:rFonts w:ascii="Times New Roman" w:hAnsi="Times New Roman"/>
          <w:i/>
          <w:sz w:val="22"/>
          <w:szCs w:val="22"/>
        </w:rPr>
        <w:t>Per esteso e leggibile</w:t>
      </w:r>
      <w:r w:rsidRPr="00393308">
        <w:rPr>
          <w:rFonts w:ascii="Times New Roman" w:hAnsi="Times New Roman"/>
          <w:sz w:val="22"/>
          <w:szCs w:val="22"/>
        </w:rPr>
        <w:t>)</w:t>
      </w:r>
    </w:p>
    <w:p w14:paraId="59C067B5" w14:textId="77777777" w:rsidR="00253963" w:rsidRPr="008A657C" w:rsidRDefault="00253963" w:rsidP="00253963">
      <w:pPr>
        <w:spacing w:line="360" w:lineRule="auto"/>
        <w:jc w:val="right"/>
        <w:rPr>
          <w:rFonts w:ascii="Times New Roman" w:hAnsi="Times New Roman"/>
        </w:rPr>
      </w:pPr>
      <w:r w:rsidRPr="00393308">
        <w:rPr>
          <w:rFonts w:ascii="Times New Roman" w:hAnsi="Times New Roman"/>
          <w:sz w:val="22"/>
          <w:szCs w:val="22"/>
        </w:rPr>
        <w:t>________________________________</w:t>
      </w:r>
    </w:p>
    <w:sectPr w:rsidR="00253963" w:rsidRPr="008A657C" w:rsidSect="00E8603F">
      <w:headerReference w:type="default" r:id="rId9"/>
      <w:footerReference w:type="even" r:id="rId10"/>
      <w:headerReference w:type="first" r:id="rId11"/>
      <w:pgSz w:w="11901" w:h="16817"/>
      <w:pgMar w:top="1560" w:right="1134" w:bottom="1843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70167" w14:textId="77777777" w:rsidR="004D7AAE" w:rsidRDefault="004D7AAE" w:rsidP="00333ACA">
      <w:r>
        <w:separator/>
      </w:r>
    </w:p>
  </w:endnote>
  <w:endnote w:type="continuationSeparator" w:id="0">
    <w:p w14:paraId="049ADD25" w14:textId="77777777" w:rsidR="004D7AAE" w:rsidRDefault="004D7AAE" w:rsidP="00333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46094"/>
      <w:docPartObj>
        <w:docPartGallery w:val="Page Numbers (Bottom of Page)"/>
        <w:docPartUnique/>
      </w:docPartObj>
    </w:sdtPr>
    <w:sdtEndPr/>
    <w:sdtContent>
      <w:p w14:paraId="72D6FC02" w14:textId="2D731819" w:rsidR="00996550" w:rsidRDefault="00060EB9">
        <w:pPr>
          <w:pStyle w:val="Pidipagina"/>
          <w:jc w:val="right"/>
        </w:pPr>
        <w:r>
          <w:fldChar w:fldCharType="begin"/>
        </w:r>
        <w:r w:rsidR="00B40813">
          <w:instrText xml:space="preserve"> PAGE   \* MERGEFORMAT </w:instrText>
        </w:r>
        <w:r>
          <w:fldChar w:fldCharType="separate"/>
        </w:r>
        <w:r w:rsidR="00E8603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8EC958" w14:textId="77777777" w:rsidR="00996550" w:rsidRDefault="0099655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CA5F8E" w14:textId="77777777" w:rsidR="004D7AAE" w:rsidRDefault="004D7AAE" w:rsidP="00333ACA">
      <w:r>
        <w:separator/>
      </w:r>
    </w:p>
  </w:footnote>
  <w:footnote w:type="continuationSeparator" w:id="0">
    <w:p w14:paraId="6517CAC9" w14:textId="77777777" w:rsidR="004D7AAE" w:rsidRDefault="004D7AAE" w:rsidP="00333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C8210" w14:textId="77777777" w:rsidR="00FD60B1" w:rsidRPr="0088195A" w:rsidRDefault="00FD60B1" w:rsidP="00E8603F">
    <w:pPr>
      <w:pStyle w:val="Intestazione"/>
      <w:tabs>
        <w:tab w:val="clear" w:pos="4819"/>
        <w:tab w:val="clear" w:pos="9638"/>
        <w:tab w:val="left" w:pos="1918"/>
      </w:tabs>
      <w:jc w:val="both"/>
      <w:rPr>
        <w:i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254929" w14:textId="4036A751" w:rsidR="00E8603F" w:rsidRDefault="00E8603F" w:rsidP="00E8603F">
    <w:pPr>
      <w:ind w:left="-709"/>
      <w:jc w:val="both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5B99BA" wp14:editId="13ABC87A">
          <wp:simplePos x="0" y="0"/>
          <wp:positionH relativeFrom="column">
            <wp:posOffset>-252730</wp:posOffset>
          </wp:positionH>
          <wp:positionV relativeFrom="paragraph">
            <wp:posOffset>635</wp:posOffset>
          </wp:positionV>
          <wp:extent cx="629285" cy="843280"/>
          <wp:effectExtent l="0" t="0" r="0" b="0"/>
          <wp:wrapTight wrapText="bothSides">
            <wp:wrapPolygon edited="0">
              <wp:start x="0" y="0"/>
              <wp:lineTo x="0" y="20982"/>
              <wp:lineTo x="20924" y="20982"/>
              <wp:lineTo x="20924" y="0"/>
              <wp:lineTo x="0" y="0"/>
            </wp:wrapPolygon>
          </wp:wrapTight>
          <wp:docPr id="1" name="Immagine 1" descr="logo-rocca pic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-rocca pic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285" cy="843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</w:t>
    </w:r>
    <w:r>
      <w:tab/>
    </w:r>
    <w:r>
      <w:tab/>
    </w:r>
  </w:p>
  <w:p w14:paraId="3E74ACDF" w14:textId="77777777" w:rsidR="00E8603F" w:rsidRDefault="00E8603F" w:rsidP="00E8603F">
    <w:pPr>
      <w:tabs>
        <w:tab w:val="right" w:pos="9633"/>
      </w:tabs>
      <w:ind w:left="-1" w:firstLine="709"/>
      <w:jc w:val="both"/>
    </w:pPr>
    <w:r>
      <w:t>Comune di Rocca di Mezzo</w:t>
    </w:r>
    <w:r>
      <w:tab/>
    </w:r>
  </w:p>
  <w:p w14:paraId="1D18ADF9" w14:textId="77777777" w:rsidR="00E8603F" w:rsidRDefault="00E8603F" w:rsidP="00E8603F">
    <w:pPr>
      <w:ind w:left="708"/>
      <w:jc w:val="both"/>
      <w:rPr>
        <w:sz w:val="22"/>
      </w:rPr>
    </w:pPr>
    <w:r w:rsidRPr="003C7022">
      <w:rPr>
        <w:sz w:val="18"/>
      </w:rPr>
      <w:t>Provincia</w:t>
    </w:r>
    <w:r>
      <w:rPr>
        <w:sz w:val="18"/>
      </w:rPr>
      <w:t xml:space="preserve"> dell’Aquila</w:t>
    </w:r>
    <w:r w:rsidRPr="003C7022">
      <w:rPr>
        <w:sz w:val="22"/>
      </w:rPr>
      <w:tab/>
    </w:r>
  </w:p>
  <w:p w14:paraId="56D6DD75" w14:textId="77777777" w:rsidR="00E8603F" w:rsidRDefault="00E8603F" w:rsidP="00E8603F">
    <w:pPr>
      <w:ind w:left="708"/>
      <w:jc w:val="both"/>
      <w:rPr>
        <w:sz w:val="16"/>
      </w:rPr>
    </w:pPr>
    <w:r w:rsidRPr="00EC10AD">
      <w:rPr>
        <w:sz w:val="16"/>
      </w:rPr>
      <w:t>Servizio Tributi</w:t>
    </w:r>
    <w:r w:rsidRPr="00EC10AD">
      <w:rPr>
        <w:sz w:val="16"/>
      </w:rPr>
      <w:tab/>
    </w:r>
  </w:p>
  <w:p w14:paraId="0BFAAD98" w14:textId="77777777" w:rsidR="00E8603F" w:rsidRPr="003C7022" w:rsidRDefault="00E8603F" w:rsidP="00E8603F">
    <w:pPr>
      <w:ind w:left="708"/>
      <w:jc w:val="both"/>
      <w:rPr>
        <w:sz w:val="18"/>
      </w:rPr>
    </w:pPr>
    <w:r>
      <w:rPr>
        <w:sz w:val="16"/>
      </w:rPr>
      <w:t>Tel. 0862/911224 Fax. 0862/917364</w:t>
    </w:r>
    <w:r w:rsidRPr="00EC10AD">
      <w:rPr>
        <w:sz w:val="16"/>
      </w:rPr>
      <w:tab/>
    </w:r>
  </w:p>
  <w:p w14:paraId="2AE25CC3" w14:textId="77777777" w:rsidR="00E8603F" w:rsidRDefault="00E8603F" w:rsidP="00E8603F">
    <w:pPr>
      <w:pStyle w:val="Intestazione"/>
      <w:tabs>
        <w:tab w:val="left" w:pos="1918"/>
      </w:tabs>
      <w:ind w:left="708"/>
      <w:jc w:val="both"/>
    </w:pPr>
    <w:proofErr w:type="gramStart"/>
    <w:r w:rsidRPr="0088195A">
      <w:rPr>
        <w:i/>
        <w:sz w:val="18"/>
        <w:lang w:val="en-US"/>
      </w:rPr>
      <w:t>mail</w:t>
    </w:r>
    <w:proofErr w:type="gramEnd"/>
    <w:r w:rsidRPr="0088195A">
      <w:rPr>
        <w:i/>
        <w:sz w:val="18"/>
        <w:lang w:val="en-US"/>
      </w:rPr>
      <w:t xml:space="preserve">: </w:t>
    </w:r>
    <w:hyperlink r:id="rId2" w:history="1">
      <w:r w:rsidRPr="00D230BE">
        <w:rPr>
          <w:rStyle w:val="Collegamentoipertestuale"/>
          <w:i/>
          <w:sz w:val="18"/>
          <w:lang w:val="en-US"/>
        </w:rPr>
        <w:t>protocollo@comune.roccadimezzo.aq.it</w:t>
      </w:r>
    </w:hyperlink>
  </w:p>
  <w:p w14:paraId="490D75B0" w14:textId="77777777" w:rsidR="00E8603F" w:rsidRPr="0088195A" w:rsidRDefault="00E8603F" w:rsidP="00E8603F">
    <w:pPr>
      <w:pStyle w:val="Intestazione"/>
      <w:tabs>
        <w:tab w:val="left" w:pos="1918"/>
      </w:tabs>
      <w:ind w:left="708"/>
      <w:jc w:val="both"/>
      <w:rPr>
        <w:i/>
        <w:sz w:val="18"/>
        <w:lang w:val="en-US"/>
      </w:rPr>
    </w:pPr>
    <w:r>
      <w:rPr>
        <w:i/>
        <w:sz w:val="18"/>
        <w:lang w:val="en-US"/>
      </w:rPr>
      <w:t xml:space="preserve">PEC: </w:t>
    </w:r>
    <w:r w:rsidRPr="00386FE1">
      <w:rPr>
        <w:rStyle w:val="Collegamentoipertestuale"/>
        <w:i/>
        <w:sz w:val="18"/>
        <w:lang w:val="en-US"/>
      </w:rPr>
      <w:t>protocollo.roccadimezzo.aq@legalmail.it</w:t>
    </w:r>
  </w:p>
  <w:p w14:paraId="09A29BEC" w14:textId="77777777" w:rsidR="00E8603F" w:rsidRDefault="00E8603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FE4C4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97F88"/>
    <w:multiLevelType w:val="hybridMultilevel"/>
    <w:tmpl w:val="778815DA"/>
    <w:lvl w:ilvl="0" w:tplc="D212911C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B5420"/>
    <w:multiLevelType w:val="hybridMultilevel"/>
    <w:tmpl w:val="0472C8CC"/>
    <w:lvl w:ilvl="0" w:tplc="D212911C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E022D"/>
    <w:multiLevelType w:val="hybridMultilevel"/>
    <w:tmpl w:val="F0F0A956"/>
    <w:lvl w:ilvl="0" w:tplc="EDE85E8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42770"/>
    <w:multiLevelType w:val="hybridMultilevel"/>
    <w:tmpl w:val="598CB91A"/>
    <w:lvl w:ilvl="0" w:tplc="D212911C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35B9E"/>
    <w:multiLevelType w:val="hybridMultilevel"/>
    <w:tmpl w:val="F62C7B4A"/>
    <w:lvl w:ilvl="0" w:tplc="D212911C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F3BD7"/>
    <w:multiLevelType w:val="hybridMultilevel"/>
    <w:tmpl w:val="C17423F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316104"/>
    <w:multiLevelType w:val="hybridMultilevel"/>
    <w:tmpl w:val="50F63DB4"/>
    <w:lvl w:ilvl="0" w:tplc="D212911C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1F2216"/>
    <w:multiLevelType w:val="hybridMultilevel"/>
    <w:tmpl w:val="CFB626FE"/>
    <w:lvl w:ilvl="0" w:tplc="D212911C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E3059C"/>
    <w:multiLevelType w:val="hybridMultilevel"/>
    <w:tmpl w:val="B8CA91C6"/>
    <w:lvl w:ilvl="0" w:tplc="D212911C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B03B19"/>
    <w:multiLevelType w:val="hybridMultilevel"/>
    <w:tmpl w:val="F410C116"/>
    <w:lvl w:ilvl="0" w:tplc="107019D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AA36EC"/>
    <w:multiLevelType w:val="hybridMultilevel"/>
    <w:tmpl w:val="99BE9286"/>
    <w:lvl w:ilvl="0" w:tplc="D212911C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207D4"/>
    <w:multiLevelType w:val="hybridMultilevel"/>
    <w:tmpl w:val="15746076"/>
    <w:lvl w:ilvl="0" w:tplc="D212911C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2"/>
  </w:num>
  <w:num w:numId="5">
    <w:abstractNumId w:val="1"/>
  </w:num>
  <w:num w:numId="6">
    <w:abstractNumId w:val="9"/>
  </w:num>
  <w:num w:numId="7">
    <w:abstractNumId w:val="12"/>
  </w:num>
  <w:num w:numId="8">
    <w:abstractNumId w:val="3"/>
  </w:num>
  <w:num w:numId="9">
    <w:abstractNumId w:val="8"/>
  </w:num>
  <w:num w:numId="10">
    <w:abstractNumId w:val="0"/>
  </w:num>
  <w:num w:numId="11">
    <w:abstractNumId w:val="5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1B09"/>
    <w:rsid w:val="00007415"/>
    <w:rsid w:val="00025FA6"/>
    <w:rsid w:val="00037FC5"/>
    <w:rsid w:val="00060EB9"/>
    <w:rsid w:val="00065EDD"/>
    <w:rsid w:val="00070E36"/>
    <w:rsid w:val="0009785C"/>
    <w:rsid w:val="000A3DD2"/>
    <w:rsid w:val="000D36D1"/>
    <w:rsid w:val="001236F9"/>
    <w:rsid w:val="0015153F"/>
    <w:rsid w:val="00165367"/>
    <w:rsid w:val="0016651A"/>
    <w:rsid w:val="00171FAE"/>
    <w:rsid w:val="00185B83"/>
    <w:rsid w:val="001C6709"/>
    <w:rsid w:val="001F79DB"/>
    <w:rsid w:val="002378EC"/>
    <w:rsid w:val="0025107E"/>
    <w:rsid w:val="00253963"/>
    <w:rsid w:val="002D6960"/>
    <w:rsid w:val="002E27B7"/>
    <w:rsid w:val="002F125D"/>
    <w:rsid w:val="002F1B09"/>
    <w:rsid w:val="00330333"/>
    <w:rsid w:val="00331829"/>
    <w:rsid w:val="00332C99"/>
    <w:rsid w:val="00333ACA"/>
    <w:rsid w:val="003422DA"/>
    <w:rsid w:val="00351901"/>
    <w:rsid w:val="00375BAA"/>
    <w:rsid w:val="00393308"/>
    <w:rsid w:val="003973DB"/>
    <w:rsid w:val="003C5057"/>
    <w:rsid w:val="003C7022"/>
    <w:rsid w:val="00444C51"/>
    <w:rsid w:val="004469EB"/>
    <w:rsid w:val="00495F44"/>
    <w:rsid w:val="004D7AAE"/>
    <w:rsid w:val="005054C8"/>
    <w:rsid w:val="00550E45"/>
    <w:rsid w:val="005537BC"/>
    <w:rsid w:val="005A2215"/>
    <w:rsid w:val="005C1DE0"/>
    <w:rsid w:val="005C2CD3"/>
    <w:rsid w:val="005F764D"/>
    <w:rsid w:val="00605E92"/>
    <w:rsid w:val="00611F96"/>
    <w:rsid w:val="006154A6"/>
    <w:rsid w:val="0062327C"/>
    <w:rsid w:val="0064102E"/>
    <w:rsid w:val="00665C86"/>
    <w:rsid w:val="00674FBE"/>
    <w:rsid w:val="006C3EB7"/>
    <w:rsid w:val="006E5023"/>
    <w:rsid w:val="007349CA"/>
    <w:rsid w:val="00770A4F"/>
    <w:rsid w:val="00791FE2"/>
    <w:rsid w:val="007A3742"/>
    <w:rsid w:val="007D20B2"/>
    <w:rsid w:val="007E5390"/>
    <w:rsid w:val="00801A01"/>
    <w:rsid w:val="00822CB9"/>
    <w:rsid w:val="00833315"/>
    <w:rsid w:val="00877C86"/>
    <w:rsid w:val="0088195A"/>
    <w:rsid w:val="00891139"/>
    <w:rsid w:val="008A0296"/>
    <w:rsid w:val="008A657C"/>
    <w:rsid w:val="008A6868"/>
    <w:rsid w:val="008E4270"/>
    <w:rsid w:val="00912419"/>
    <w:rsid w:val="009514A6"/>
    <w:rsid w:val="00953CBC"/>
    <w:rsid w:val="00970DA4"/>
    <w:rsid w:val="00996550"/>
    <w:rsid w:val="009A1435"/>
    <w:rsid w:val="009E1735"/>
    <w:rsid w:val="009F12F4"/>
    <w:rsid w:val="00A35E98"/>
    <w:rsid w:val="00A8412A"/>
    <w:rsid w:val="00AA3E4A"/>
    <w:rsid w:val="00AC34D2"/>
    <w:rsid w:val="00B40813"/>
    <w:rsid w:val="00B7325C"/>
    <w:rsid w:val="00B943BC"/>
    <w:rsid w:val="00BA38BF"/>
    <w:rsid w:val="00C20A74"/>
    <w:rsid w:val="00C44234"/>
    <w:rsid w:val="00CD05F8"/>
    <w:rsid w:val="00CD6BF9"/>
    <w:rsid w:val="00D16A87"/>
    <w:rsid w:val="00D64609"/>
    <w:rsid w:val="00D80B20"/>
    <w:rsid w:val="00E04A76"/>
    <w:rsid w:val="00E13321"/>
    <w:rsid w:val="00E335D6"/>
    <w:rsid w:val="00E8603F"/>
    <w:rsid w:val="00EC10AD"/>
    <w:rsid w:val="00ED4F06"/>
    <w:rsid w:val="00F0473C"/>
    <w:rsid w:val="00F84BAD"/>
    <w:rsid w:val="00FB129D"/>
    <w:rsid w:val="00FC1106"/>
    <w:rsid w:val="00FD60B1"/>
    <w:rsid w:val="00FE37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937BA44"/>
  <w15:docId w15:val="{46ED125C-709A-4880-B266-FD275CD4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D05F8"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A65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F1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ncoacolori-Colore11">
    <w:name w:val="Elenco a colori - Colore 11"/>
    <w:basedOn w:val="Normale"/>
    <w:uiPriority w:val="34"/>
    <w:qFormat/>
    <w:rsid w:val="00ED4F0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33AC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3ACA"/>
  </w:style>
  <w:style w:type="paragraph" w:styleId="Pidipagina">
    <w:name w:val="footer"/>
    <w:basedOn w:val="Normale"/>
    <w:link w:val="PidipaginaCarattere"/>
    <w:uiPriority w:val="99"/>
    <w:unhideWhenUsed/>
    <w:rsid w:val="00333A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3ACA"/>
  </w:style>
  <w:style w:type="character" w:styleId="Collegamentoipertestuale">
    <w:name w:val="Hyperlink"/>
    <w:unhideWhenUsed/>
    <w:rsid w:val="00EC10A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60B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60B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A657C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A65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91139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495F4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95F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roccadimezzo.aq@legalmail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comune.roccadimezzo.aq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33FFF121-F79A-4DA8-9984-9CCB96CDC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1177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7876</CharactersWithSpaces>
  <SharedDoc>false</SharedDoc>
  <HLinks>
    <vt:vector size="6" baseType="variant">
      <vt:variant>
        <vt:i4>8126465</vt:i4>
      </vt:variant>
      <vt:variant>
        <vt:i4>0</vt:i4>
      </vt:variant>
      <vt:variant>
        <vt:i4>0</vt:i4>
      </vt:variant>
      <vt:variant>
        <vt:i4>5</vt:i4>
      </vt:variant>
      <vt:variant>
        <vt:lpwstr>mailto:ufficio.tributi@comune.amelia.tr.it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RICCARDO PASSAGRILLI</dc:creator>
  <cp:lastModifiedBy>Anna Rita</cp:lastModifiedBy>
  <cp:revision>17</cp:revision>
  <cp:lastPrinted>2023-08-28T14:43:00Z</cp:lastPrinted>
  <dcterms:created xsi:type="dcterms:W3CDTF">2023-08-28T13:56:00Z</dcterms:created>
  <dcterms:modified xsi:type="dcterms:W3CDTF">2026-07-11T10:16:00Z</dcterms:modified>
</cp:coreProperties>
</file>